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0E" w:rsidRDefault="00A01A34">
      <w:r>
        <w:rPr>
          <w:b/>
          <w:u w:val="single"/>
        </w:rPr>
        <w:t>St John the Baptist CE Primary School RE Long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A01A34" w:rsidTr="00A01A34">
        <w:tc>
          <w:tcPr>
            <w:tcW w:w="2198" w:type="dxa"/>
          </w:tcPr>
          <w:p w:rsidR="00A01A34" w:rsidRDefault="00A01A34"/>
        </w:tc>
        <w:tc>
          <w:tcPr>
            <w:tcW w:w="2198" w:type="dxa"/>
          </w:tcPr>
          <w:p w:rsidR="00A01A34" w:rsidRDefault="00A01A34">
            <w:r>
              <w:t>Autumn 1</w:t>
            </w:r>
          </w:p>
        </w:tc>
        <w:tc>
          <w:tcPr>
            <w:tcW w:w="2198" w:type="dxa"/>
          </w:tcPr>
          <w:p w:rsidR="00A01A34" w:rsidRDefault="00A01A34">
            <w:r>
              <w:t>Autumn 2</w:t>
            </w:r>
          </w:p>
        </w:tc>
        <w:tc>
          <w:tcPr>
            <w:tcW w:w="2198" w:type="dxa"/>
          </w:tcPr>
          <w:p w:rsidR="00A01A34" w:rsidRDefault="00A01A34">
            <w:r>
              <w:t>Spring 1</w:t>
            </w:r>
          </w:p>
        </w:tc>
        <w:tc>
          <w:tcPr>
            <w:tcW w:w="2198" w:type="dxa"/>
          </w:tcPr>
          <w:p w:rsidR="00A01A34" w:rsidRDefault="00A01A34">
            <w:r>
              <w:t>Spring 2</w:t>
            </w:r>
          </w:p>
        </w:tc>
        <w:tc>
          <w:tcPr>
            <w:tcW w:w="2199" w:type="dxa"/>
          </w:tcPr>
          <w:p w:rsidR="00A01A34" w:rsidRDefault="00A01A34">
            <w:r>
              <w:t>Summer 1</w:t>
            </w:r>
          </w:p>
        </w:tc>
        <w:tc>
          <w:tcPr>
            <w:tcW w:w="2199" w:type="dxa"/>
          </w:tcPr>
          <w:p w:rsidR="00A01A34" w:rsidRDefault="00A01A34">
            <w:r>
              <w:t>Summer 2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FS</w:t>
            </w:r>
          </w:p>
        </w:tc>
        <w:tc>
          <w:tcPr>
            <w:tcW w:w="2198" w:type="dxa"/>
          </w:tcPr>
          <w:p w:rsidR="00A01A34" w:rsidRDefault="00137902">
            <w:r>
              <w:t>Which people are special and why? (AS)</w:t>
            </w:r>
          </w:p>
        </w:tc>
        <w:tc>
          <w:tcPr>
            <w:tcW w:w="2198" w:type="dxa"/>
          </w:tcPr>
          <w:p w:rsidR="00A01A34" w:rsidRDefault="00A01A34">
            <w:r>
              <w:t>Incarnation Unit (UC)</w:t>
            </w:r>
          </w:p>
        </w:tc>
        <w:tc>
          <w:tcPr>
            <w:tcW w:w="2198" w:type="dxa"/>
          </w:tcPr>
          <w:p w:rsidR="00A01A34" w:rsidRDefault="003F6F7E">
            <w:r>
              <w:t>What places and times are s</w:t>
            </w:r>
            <w:r w:rsidR="00137902">
              <w:t>pecial and why? (AS)</w:t>
            </w:r>
          </w:p>
        </w:tc>
        <w:tc>
          <w:tcPr>
            <w:tcW w:w="2198" w:type="dxa"/>
          </w:tcPr>
          <w:p w:rsidR="00A01A34" w:rsidRDefault="00137902">
            <w:r>
              <w:t>Salvation Unit (UC)</w:t>
            </w:r>
          </w:p>
        </w:tc>
        <w:tc>
          <w:tcPr>
            <w:tcW w:w="2199" w:type="dxa"/>
          </w:tcPr>
          <w:p w:rsidR="00A01A34" w:rsidRDefault="00137902">
            <w:r>
              <w:t>Creation Unit (UC)</w:t>
            </w:r>
          </w:p>
        </w:tc>
        <w:tc>
          <w:tcPr>
            <w:tcW w:w="2199" w:type="dxa"/>
          </w:tcPr>
          <w:p w:rsidR="00A01A34" w:rsidRDefault="003F6F7E">
            <w:r>
              <w:t>Belonging: Who we are and how do we belong</w:t>
            </w:r>
            <w:r w:rsidR="009B4EDD">
              <w:t>?</w:t>
            </w:r>
            <w:r>
              <w:t xml:space="preserve"> (AS)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Year 1</w:t>
            </w:r>
          </w:p>
        </w:tc>
        <w:tc>
          <w:tcPr>
            <w:tcW w:w="2198" w:type="dxa"/>
          </w:tcPr>
          <w:p w:rsidR="00A01A34" w:rsidRDefault="00166165">
            <w:r>
              <w:t>Celebrations and Festivals: Who celebrates what and why? (AS</w:t>
            </w:r>
            <w:r w:rsidR="0083359E">
              <w:t xml:space="preserve"> 1.1</w:t>
            </w:r>
            <w:r>
              <w:t>)</w:t>
            </w:r>
          </w:p>
        </w:tc>
        <w:tc>
          <w:tcPr>
            <w:tcW w:w="2198" w:type="dxa"/>
          </w:tcPr>
          <w:p w:rsidR="00A01A34" w:rsidRDefault="00166165">
            <w:r>
              <w:t>Incarnation Unit (UC)</w:t>
            </w:r>
          </w:p>
        </w:tc>
        <w:tc>
          <w:tcPr>
            <w:tcW w:w="2198" w:type="dxa"/>
          </w:tcPr>
          <w:p w:rsidR="00A01A34" w:rsidRDefault="00166165">
            <w:r>
              <w:t>God (UC)</w:t>
            </w:r>
          </w:p>
        </w:tc>
        <w:tc>
          <w:tcPr>
            <w:tcW w:w="2198" w:type="dxa"/>
          </w:tcPr>
          <w:p w:rsidR="00A01A34" w:rsidRDefault="00166165">
            <w:r>
              <w:t>Myself and caring for others: How do we show we care for others?  Why does it matter? (AS 1.2)</w:t>
            </w:r>
          </w:p>
        </w:tc>
        <w:tc>
          <w:tcPr>
            <w:tcW w:w="2199" w:type="dxa"/>
          </w:tcPr>
          <w:p w:rsidR="00A01A34" w:rsidRDefault="0083359E">
            <w:r>
              <w:t>Beliefs and Teachings: Stories of Jesus: What can we learn from them?  How do religious stories make a difference to people’s lives? (AS 1.3)</w:t>
            </w:r>
          </w:p>
        </w:tc>
        <w:tc>
          <w:tcPr>
            <w:tcW w:w="2199" w:type="dxa"/>
          </w:tcPr>
          <w:p w:rsidR="00A01A34" w:rsidRDefault="0083359E">
            <w:r>
              <w:t>Symbols in religious worship and practice: In what ways are churches / synagogues important to believers? (AS 1.4)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Year 2</w:t>
            </w:r>
          </w:p>
        </w:tc>
        <w:tc>
          <w:tcPr>
            <w:tcW w:w="2198" w:type="dxa"/>
          </w:tcPr>
          <w:p w:rsidR="00A01A34" w:rsidRDefault="0083359E">
            <w:r>
              <w:t>Creation (UC)</w:t>
            </w:r>
          </w:p>
        </w:tc>
        <w:tc>
          <w:tcPr>
            <w:tcW w:w="2198" w:type="dxa"/>
          </w:tcPr>
          <w:p w:rsidR="00A01A34" w:rsidRDefault="0083359E">
            <w:r>
              <w:t>Leaders: What makes people inspiring to others? Moses and St Peter (AS 2.1)</w:t>
            </w:r>
          </w:p>
        </w:tc>
        <w:tc>
          <w:tcPr>
            <w:tcW w:w="2198" w:type="dxa"/>
          </w:tcPr>
          <w:p w:rsidR="00A01A34" w:rsidRDefault="0083359E">
            <w:r>
              <w:t xml:space="preserve">Belonging: What does it mean to belong? </w:t>
            </w:r>
            <w:r w:rsidR="0095552A">
              <w:t>(AS 2.3)</w:t>
            </w:r>
          </w:p>
        </w:tc>
        <w:tc>
          <w:tcPr>
            <w:tcW w:w="2198" w:type="dxa"/>
          </w:tcPr>
          <w:p w:rsidR="00A01A34" w:rsidRDefault="0083359E">
            <w:r>
              <w:t>Gospel (UC)</w:t>
            </w:r>
          </w:p>
        </w:tc>
        <w:tc>
          <w:tcPr>
            <w:tcW w:w="2199" w:type="dxa"/>
          </w:tcPr>
          <w:p w:rsidR="00A01A34" w:rsidRDefault="0083359E">
            <w:r>
              <w:t>Salvation (UC)</w:t>
            </w:r>
          </w:p>
        </w:tc>
        <w:tc>
          <w:tcPr>
            <w:tcW w:w="2199" w:type="dxa"/>
          </w:tcPr>
          <w:p w:rsidR="00A01A34" w:rsidRDefault="0095552A">
            <w:r>
              <w:t>Story: How and why are some stories important in religions? (AS 2.4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Year 3</w:t>
            </w:r>
          </w:p>
        </w:tc>
        <w:tc>
          <w:tcPr>
            <w:tcW w:w="2198" w:type="dxa"/>
          </w:tcPr>
          <w:p w:rsidR="00A01A34" w:rsidRDefault="0093557B">
            <w:r>
              <w:t>Creation and Fall (UC)</w:t>
            </w:r>
          </w:p>
        </w:tc>
        <w:tc>
          <w:tcPr>
            <w:tcW w:w="2198" w:type="dxa"/>
          </w:tcPr>
          <w:p w:rsidR="00A01A34" w:rsidRDefault="0093557B">
            <w:r>
              <w:t>Incarnation / God (UC)</w:t>
            </w:r>
          </w:p>
        </w:tc>
        <w:tc>
          <w:tcPr>
            <w:tcW w:w="2198" w:type="dxa"/>
          </w:tcPr>
          <w:p w:rsidR="00A01A34" w:rsidRDefault="0093557B">
            <w:r>
              <w:t>Religion, family and community: Prayer.  How do religious families and communities practice their faith?  The example of prayer (AS 3.2)</w:t>
            </w:r>
          </w:p>
        </w:tc>
        <w:tc>
          <w:tcPr>
            <w:tcW w:w="2198" w:type="dxa"/>
          </w:tcPr>
          <w:p w:rsidR="00A01A34" w:rsidRDefault="0093557B">
            <w:r>
              <w:t>Salvation (UC)</w:t>
            </w:r>
          </w:p>
        </w:tc>
        <w:tc>
          <w:tcPr>
            <w:tcW w:w="2199" w:type="dxa"/>
          </w:tcPr>
          <w:p w:rsidR="00A01A34" w:rsidRDefault="0093557B">
            <w:r>
              <w:t>Worship and sacred places.  Where, how and why do people worship? Investigating places of worship in Nottinghamshire (AS 3.3)</w:t>
            </w:r>
          </w:p>
        </w:tc>
        <w:tc>
          <w:tcPr>
            <w:tcW w:w="2199" w:type="dxa"/>
          </w:tcPr>
          <w:p w:rsidR="00A01A34" w:rsidRDefault="0093557B">
            <w:r>
              <w:t>Inspirational people from the past.  What can we learn from inspiring people in sacred texts and the history of religions? (AS 3.4)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Year 4</w:t>
            </w:r>
          </w:p>
        </w:tc>
        <w:tc>
          <w:tcPr>
            <w:tcW w:w="2198" w:type="dxa"/>
          </w:tcPr>
          <w:p w:rsidR="00A01A34" w:rsidRDefault="0093557B">
            <w:r>
              <w:t>Religion, family, community, worship, ways of living.  How do Hindu families practise their faith?  What are the deeper meanings of some Hindu festivals? (AS 4.4)</w:t>
            </w:r>
          </w:p>
        </w:tc>
        <w:tc>
          <w:tcPr>
            <w:tcW w:w="2198" w:type="dxa"/>
          </w:tcPr>
          <w:p w:rsidR="00A01A34" w:rsidRDefault="0093557B">
            <w:r>
              <w:t>People of God (UC)</w:t>
            </w:r>
          </w:p>
        </w:tc>
        <w:tc>
          <w:tcPr>
            <w:tcW w:w="2198" w:type="dxa"/>
          </w:tcPr>
          <w:p w:rsidR="00A01A34" w:rsidRDefault="0093557B">
            <w:r>
              <w:t>The journey of life and death</w:t>
            </w:r>
            <w:r w:rsidR="004D1CDA">
              <w:t>.  Why do some people think of life as a journey?  Where do we go?  What do different people think about life after death (AS 4.1)</w:t>
            </w:r>
          </w:p>
        </w:tc>
        <w:tc>
          <w:tcPr>
            <w:tcW w:w="2198" w:type="dxa"/>
          </w:tcPr>
          <w:p w:rsidR="00A01A34" w:rsidRDefault="0093557B">
            <w:r>
              <w:t>Gospel (UC)</w:t>
            </w:r>
          </w:p>
        </w:tc>
        <w:tc>
          <w:tcPr>
            <w:tcW w:w="2199" w:type="dxa"/>
          </w:tcPr>
          <w:p w:rsidR="00A01A34" w:rsidRDefault="00944E1E">
            <w:r>
              <w:t>Symbols and religious expression.  How do religious people express their religious and spiritual ideas on pilgrimage? (AS 4.2) (Or unit 4.3 Spiritual expression through Christian worship)</w:t>
            </w:r>
          </w:p>
        </w:tc>
        <w:tc>
          <w:tcPr>
            <w:tcW w:w="2199" w:type="dxa"/>
          </w:tcPr>
          <w:p w:rsidR="00A01A34" w:rsidRDefault="0093557B">
            <w:r>
              <w:t>Kingdom of God (UC)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t>Year 5</w:t>
            </w:r>
          </w:p>
        </w:tc>
        <w:tc>
          <w:tcPr>
            <w:tcW w:w="2198" w:type="dxa"/>
          </w:tcPr>
          <w:p w:rsidR="00A01A34" w:rsidRDefault="00944E1E">
            <w:r>
              <w:t>God (UC)</w:t>
            </w:r>
          </w:p>
        </w:tc>
        <w:tc>
          <w:tcPr>
            <w:tcW w:w="2198" w:type="dxa"/>
          </w:tcPr>
          <w:p w:rsidR="00A01A34" w:rsidRDefault="00944E1E">
            <w:r>
              <w:t>Creation and fall (UC)</w:t>
            </w:r>
          </w:p>
        </w:tc>
        <w:tc>
          <w:tcPr>
            <w:tcW w:w="2198" w:type="dxa"/>
          </w:tcPr>
          <w:p w:rsidR="00A01A34" w:rsidRDefault="001D06B9">
            <w:r>
              <w:t xml:space="preserve">Religion and the individual: What matters to Christians?  </w:t>
            </w:r>
            <w:r>
              <w:lastRenderedPageBreak/>
              <w:t>What is expected of a person following a religious belief?  (AS 5.2)</w:t>
            </w:r>
          </w:p>
        </w:tc>
        <w:tc>
          <w:tcPr>
            <w:tcW w:w="2198" w:type="dxa"/>
          </w:tcPr>
          <w:p w:rsidR="00A01A34" w:rsidRDefault="001D06B9">
            <w:r>
              <w:lastRenderedPageBreak/>
              <w:t>Salvation (UC)</w:t>
            </w:r>
          </w:p>
        </w:tc>
        <w:tc>
          <w:tcPr>
            <w:tcW w:w="2199" w:type="dxa"/>
          </w:tcPr>
          <w:p w:rsidR="00A01A34" w:rsidRDefault="001D06B9" w:rsidP="001D06B9">
            <w:r>
              <w:t xml:space="preserve">Belief in action in the world.  How are religious and spiritual </w:t>
            </w:r>
            <w:r>
              <w:lastRenderedPageBreak/>
              <w:t>thoughts and beliefs expressed in architecture and charity and generosity? (AS 5.4)</w:t>
            </w:r>
          </w:p>
        </w:tc>
        <w:tc>
          <w:tcPr>
            <w:tcW w:w="2199" w:type="dxa"/>
          </w:tcPr>
          <w:p w:rsidR="00A01A34" w:rsidRDefault="001D06B9">
            <w:r>
              <w:lastRenderedPageBreak/>
              <w:t>Kingdom of God (UC)</w:t>
            </w:r>
          </w:p>
        </w:tc>
      </w:tr>
      <w:tr w:rsidR="00A01A34" w:rsidTr="00A01A34">
        <w:tc>
          <w:tcPr>
            <w:tcW w:w="2198" w:type="dxa"/>
          </w:tcPr>
          <w:p w:rsidR="00A01A34" w:rsidRDefault="00A01A34">
            <w:r>
              <w:lastRenderedPageBreak/>
              <w:t>Year 6</w:t>
            </w:r>
          </w:p>
        </w:tc>
        <w:tc>
          <w:tcPr>
            <w:tcW w:w="2198" w:type="dxa"/>
          </w:tcPr>
          <w:p w:rsidR="00DF0ECB" w:rsidRDefault="001D06B9" w:rsidP="00DF0ECB">
            <w:r>
              <w:t xml:space="preserve">Belief in action in the world. What was </w:t>
            </w:r>
            <w:proofErr w:type="spellStart"/>
            <w:r>
              <w:t>Kindertransport</w:t>
            </w:r>
            <w:proofErr w:type="spellEnd"/>
            <w:r>
              <w:t>? Who resiste</w:t>
            </w:r>
            <w:r w:rsidR="00DF0ECB">
              <w:t>d and rescued? How can we be “</w:t>
            </w:r>
            <w:proofErr w:type="spellStart"/>
            <w:r w:rsidR="00DF0ECB">
              <w:t>Upstanders</w:t>
            </w:r>
            <w:proofErr w:type="spellEnd"/>
            <w:r w:rsidR="00DF0ECB">
              <w:t>” today? (AS 6.4)</w:t>
            </w:r>
          </w:p>
        </w:tc>
        <w:tc>
          <w:tcPr>
            <w:tcW w:w="2198" w:type="dxa"/>
          </w:tcPr>
          <w:p w:rsidR="00A01A34" w:rsidRDefault="001D06B9">
            <w:r>
              <w:t>Incarnation (UC)</w:t>
            </w:r>
          </w:p>
        </w:tc>
        <w:tc>
          <w:tcPr>
            <w:tcW w:w="2198" w:type="dxa"/>
          </w:tcPr>
          <w:p w:rsidR="001D06B9" w:rsidRDefault="001D06B9">
            <w:r>
              <w:t>People of God (UC)</w:t>
            </w:r>
          </w:p>
        </w:tc>
        <w:tc>
          <w:tcPr>
            <w:tcW w:w="2198" w:type="dxa"/>
          </w:tcPr>
          <w:p w:rsidR="001D06B9" w:rsidRDefault="001D06B9" w:rsidP="001D06B9">
            <w:r>
              <w:t>Gospel (UC)</w:t>
            </w:r>
          </w:p>
          <w:p w:rsidR="00A01A34" w:rsidRDefault="00A01A34"/>
        </w:tc>
        <w:tc>
          <w:tcPr>
            <w:tcW w:w="2199" w:type="dxa"/>
          </w:tcPr>
          <w:p w:rsidR="00A01A34" w:rsidRDefault="001D06B9">
            <w:r>
              <w:t>Teachings wisdom and authority.  What can we learn from the teachings of religions and world views?  What do other sources say about God, the world and human life? (AS 6.1)</w:t>
            </w:r>
          </w:p>
        </w:tc>
        <w:tc>
          <w:tcPr>
            <w:tcW w:w="2199" w:type="dxa"/>
          </w:tcPr>
          <w:p w:rsidR="00A01A34" w:rsidRDefault="00DF0ECB">
            <w:r>
              <w:t>Religion, world views, family and community.  What contributions do religions make to local life in Nottinghamshire?  How can we make Nottinghamshire a county of tolerance and respect?  (AS 6.2)</w:t>
            </w:r>
          </w:p>
        </w:tc>
      </w:tr>
    </w:tbl>
    <w:p w:rsidR="00A01A34" w:rsidRDefault="00A01A34"/>
    <w:p w:rsidR="00A01A34" w:rsidRPr="00A01A34" w:rsidRDefault="00A01A34">
      <w:bookmarkStart w:id="0" w:name="_GoBack"/>
      <w:bookmarkEnd w:id="0"/>
    </w:p>
    <w:sectPr w:rsidR="00A01A34" w:rsidRPr="00A01A34" w:rsidSect="00A01A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34"/>
    <w:rsid w:val="00114D08"/>
    <w:rsid w:val="00137902"/>
    <w:rsid w:val="00166165"/>
    <w:rsid w:val="001D06B9"/>
    <w:rsid w:val="003F6F7E"/>
    <w:rsid w:val="004D1CDA"/>
    <w:rsid w:val="00537E2E"/>
    <w:rsid w:val="007F6593"/>
    <w:rsid w:val="0083359E"/>
    <w:rsid w:val="0093557B"/>
    <w:rsid w:val="00944E1E"/>
    <w:rsid w:val="0095552A"/>
    <w:rsid w:val="009B4EDD"/>
    <w:rsid w:val="00A01A34"/>
    <w:rsid w:val="00A1010E"/>
    <w:rsid w:val="00CB5BB9"/>
    <w:rsid w:val="00D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DACD"/>
  <w15:docId w15:val="{FB96CEB1-423C-495F-B927-0BE33FC9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Collins</dc:creator>
  <cp:keywords/>
  <dc:description/>
  <cp:lastModifiedBy>Peter Collins</cp:lastModifiedBy>
  <cp:revision>2</cp:revision>
  <dcterms:created xsi:type="dcterms:W3CDTF">2020-10-07T07:42:00Z</dcterms:created>
  <dcterms:modified xsi:type="dcterms:W3CDTF">2020-10-07T07:42:00Z</dcterms:modified>
</cp:coreProperties>
</file>