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133E7" w:rsidP="006133E7" w:rsidRDefault="006133E7" w14:paraId="718DE317" w14:textId="50BD68C3">
      <w:pPr>
        <w:jc w:val="center"/>
        <w:rPr>
          <w:sz w:val="52"/>
          <w:szCs w:val="52"/>
        </w:rPr>
      </w:pPr>
      <w:r w:rsidRPr="5574C273">
        <w:rPr>
          <w:sz w:val="52"/>
          <w:szCs w:val="52"/>
        </w:rPr>
        <w:t>St. John the Baptist C of E Primary School</w:t>
      </w:r>
    </w:p>
    <w:p w:rsidRPr="00926672" w:rsidR="006133E7" w:rsidP="00926672" w:rsidRDefault="006133E7" w14:paraId="0A37501D" w14:textId="3C37D2A6">
      <w:pPr>
        <w:jc w:val="center"/>
        <w:rPr>
          <w:sz w:val="52"/>
          <w:szCs w:val="52"/>
        </w:rPr>
      </w:pPr>
      <w:r>
        <w:rPr>
          <w:noProof/>
          <w:lang w:eastAsia="en-GB"/>
        </w:rPr>
        <w:drawing>
          <wp:inline distT="0" distB="0" distL="0" distR="0" wp14:anchorId="5727E123" wp14:editId="2FF4E969">
            <wp:extent cx="3613591" cy="3523045"/>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7963" cy="3527307"/>
                    </a:xfrm>
                    <a:prstGeom prst="rect">
                      <a:avLst/>
                    </a:prstGeom>
                  </pic:spPr>
                </pic:pic>
              </a:graphicData>
            </a:graphic>
          </wp:inline>
        </w:drawing>
      </w:r>
    </w:p>
    <w:p w:rsidRPr="00926672" w:rsidR="006133E7" w:rsidP="006133E7" w:rsidRDefault="006133E7" w14:paraId="6A3BDE20" w14:textId="77777777">
      <w:pPr>
        <w:jc w:val="center"/>
        <w:rPr>
          <w:b/>
          <w:i/>
          <w:sz w:val="28"/>
          <w:szCs w:val="28"/>
        </w:rPr>
      </w:pPr>
      <w:r w:rsidRPr="00926672">
        <w:rPr>
          <w:b/>
          <w:i/>
          <w:sz w:val="28"/>
          <w:szCs w:val="28"/>
        </w:rPr>
        <w:t>Life in all its fullness</w:t>
      </w:r>
    </w:p>
    <w:p w:rsidRPr="00926672" w:rsidR="006133E7" w:rsidP="006133E7" w:rsidRDefault="002C17AE" w14:paraId="5DAB6C7B" w14:textId="034ADB95">
      <w:pPr>
        <w:jc w:val="center"/>
        <w:rPr>
          <w:i/>
          <w:sz w:val="28"/>
          <w:szCs w:val="28"/>
        </w:rPr>
      </w:pPr>
      <w:r w:rsidRPr="00926672">
        <w:rPr>
          <w:i/>
          <w:sz w:val="28"/>
          <w:szCs w:val="28"/>
        </w:rPr>
        <w:t xml:space="preserve">Resilience, Love, Self-Discipline, </w:t>
      </w:r>
      <w:r w:rsidRPr="00926672" w:rsidR="00926672">
        <w:rPr>
          <w:i/>
          <w:sz w:val="28"/>
          <w:szCs w:val="28"/>
        </w:rPr>
        <w:t>Hope, Wisdom, Humility</w:t>
      </w:r>
    </w:p>
    <w:p w:rsidRPr="00926672" w:rsidR="00926672" w:rsidP="1D424B45" w:rsidRDefault="00926672" w14:paraId="67DE0FAC" w14:textId="77777777">
      <w:pPr>
        <w:jc w:val="center"/>
        <w:rPr>
          <w:b/>
          <w:bCs/>
          <w:sz w:val="28"/>
          <w:szCs w:val="28"/>
        </w:rPr>
      </w:pPr>
    </w:p>
    <w:p w:rsidRPr="00926672" w:rsidR="00926672" w:rsidP="1D424B45" w:rsidRDefault="00926672" w14:paraId="64854F8E" w14:textId="6917351D">
      <w:pPr>
        <w:jc w:val="center"/>
        <w:rPr>
          <w:bCs/>
          <w:i/>
          <w:sz w:val="28"/>
          <w:szCs w:val="28"/>
        </w:rPr>
      </w:pPr>
      <w:r w:rsidRPr="00926672">
        <w:rPr>
          <w:bCs/>
          <w:i/>
          <w:sz w:val="28"/>
          <w:szCs w:val="28"/>
        </w:rPr>
        <w:t>A creative, inspiring school.</w:t>
      </w:r>
    </w:p>
    <w:p w:rsidRPr="00926672" w:rsidR="00926672" w:rsidP="1D424B45" w:rsidRDefault="00926672" w14:paraId="3A5D94DE" w14:textId="458E7713">
      <w:pPr>
        <w:jc w:val="center"/>
        <w:rPr>
          <w:bCs/>
          <w:i/>
          <w:sz w:val="28"/>
          <w:szCs w:val="28"/>
        </w:rPr>
      </w:pPr>
      <w:r w:rsidRPr="00926672">
        <w:rPr>
          <w:bCs/>
          <w:i/>
          <w:sz w:val="28"/>
          <w:szCs w:val="28"/>
        </w:rPr>
        <w:t>A school that enables us to develop our character.</w:t>
      </w:r>
    </w:p>
    <w:p w:rsidRPr="00926672" w:rsidR="00926672" w:rsidP="1D424B45" w:rsidRDefault="00926672" w14:paraId="057AF5C3" w14:textId="067871E2">
      <w:pPr>
        <w:jc w:val="center"/>
        <w:rPr>
          <w:bCs/>
          <w:i/>
          <w:sz w:val="28"/>
          <w:szCs w:val="28"/>
        </w:rPr>
      </w:pPr>
      <w:r w:rsidRPr="00926672">
        <w:rPr>
          <w:bCs/>
          <w:i/>
          <w:sz w:val="28"/>
          <w:szCs w:val="28"/>
        </w:rPr>
        <w:t>An inclusive place that nurtures children’s individual talents.</w:t>
      </w:r>
    </w:p>
    <w:p w:rsidR="00926672" w:rsidP="1D424B45" w:rsidRDefault="00926672" w14:paraId="55B5AB50" w14:textId="56A41791">
      <w:pPr>
        <w:jc w:val="center"/>
        <w:rPr>
          <w:bCs/>
          <w:i/>
          <w:sz w:val="28"/>
          <w:szCs w:val="28"/>
        </w:rPr>
      </w:pPr>
      <w:r w:rsidRPr="00926672">
        <w:rPr>
          <w:bCs/>
          <w:i/>
          <w:sz w:val="28"/>
          <w:szCs w:val="28"/>
        </w:rPr>
        <w:t>An exciting, quality environment.</w:t>
      </w:r>
    </w:p>
    <w:p w:rsidRPr="00926672" w:rsidR="00926672" w:rsidP="1D424B45" w:rsidRDefault="00926672" w14:paraId="7028FC06" w14:textId="77777777">
      <w:pPr>
        <w:jc w:val="center"/>
        <w:rPr>
          <w:bCs/>
          <w:i/>
          <w:sz w:val="28"/>
          <w:szCs w:val="28"/>
        </w:rPr>
      </w:pPr>
    </w:p>
    <w:p w:rsidRPr="00926672" w:rsidR="00926672" w:rsidP="00926672" w:rsidRDefault="00926672" w14:paraId="06224D4A" w14:textId="77777777">
      <w:pPr>
        <w:jc w:val="center"/>
        <w:rPr>
          <w:b/>
          <w:bCs/>
          <w:sz w:val="28"/>
          <w:szCs w:val="28"/>
        </w:rPr>
      </w:pPr>
      <w:r w:rsidRPr="00926672">
        <w:rPr>
          <w:b/>
          <w:bCs/>
          <w:sz w:val="28"/>
          <w:szCs w:val="28"/>
        </w:rPr>
        <w:t>Reading Policy</w:t>
      </w:r>
    </w:p>
    <w:p w:rsidRPr="00926672" w:rsidR="00926672" w:rsidP="00926672" w:rsidRDefault="00926672" w14:paraId="6CFBB771" w14:textId="77777777">
      <w:pPr>
        <w:jc w:val="center"/>
        <w:rPr>
          <w:b/>
          <w:bCs/>
          <w:sz w:val="28"/>
          <w:szCs w:val="28"/>
        </w:rPr>
      </w:pPr>
      <w:r w:rsidRPr="00926672">
        <w:rPr>
          <w:b/>
          <w:bCs/>
          <w:sz w:val="28"/>
          <w:szCs w:val="28"/>
        </w:rPr>
        <w:t>(in association with Phonics Policy)</w:t>
      </w:r>
    </w:p>
    <w:p w:rsidRPr="00926672" w:rsidR="00926672" w:rsidP="00926672" w:rsidRDefault="00926672" w14:paraId="0FB966A9" w14:textId="77777777">
      <w:pPr>
        <w:jc w:val="center"/>
        <w:rPr>
          <w:b/>
          <w:bCs/>
          <w:sz w:val="28"/>
          <w:szCs w:val="28"/>
        </w:rPr>
      </w:pPr>
      <w:r w:rsidRPr="00926672">
        <w:rPr>
          <w:b/>
          <w:bCs/>
          <w:sz w:val="28"/>
          <w:szCs w:val="28"/>
        </w:rPr>
        <w:t>September 2023</w:t>
      </w:r>
    </w:p>
    <w:p w:rsidR="244CA2C0" w:rsidP="244CA2C0" w:rsidRDefault="244CA2C0" w14:paraId="5BBFA486" w14:textId="1B25D680">
      <w:pPr>
        <w:jc w:val="center"/>
        <w:rPr>
          <w:b/>
          <w:bCs/>
          <w:sz w:val="32"/>
          <w:szCs w:val="32"/>
        </w:rPr>
      </w:pPr>
    </w:p>
    <w:p w:rsidR="00926672" w:rsidP="00926672" w:rsidRDefault="006133E7" w14:paraId="75CF135E" w14:textId="77777777">
      <w:pPr>
        <w:jc w:val="center"/>
        <w:rPr>
          <w:rFonts w:eastAsia="Times New Roman"/>
          <w:color w:val="0B0C0C"/>
          <w:sz w:val="24"/>
          <w:szCs w:val="24"/>
          <w:lang w:eastAsia="en-GB"/>
        </w:rPr>
      </w:pPr>
      <w:r w:rsidRPr="00926672" w:rsidR="006133E7">
        <w:rPr>
          <w:sz w:val="24"/>
          <w:szCs w:val="24"/>
        </w:rPr>
        <w:t>Daniel 1:17</w:t>
      </w:r>
      <w:r w:rsidRPr="00926672" w:rsidR="006133E7">
        <w:rPr>
          <w:rFonts w:eastAsia="Times New Roman"/>
          <w:color w:val="0B0C0C"/>
          <w:sz w:val="24"/>
          <w:szCs w:val="24"/>
          <w:lang w:eastAsia="en-GB"/>
        </w:rPr>
        <w:t xml:space="preserve"> ‘</w:t>
      </w:r>
      <w:r w:rsidRPr="00926672" w:rsidR="006133E7">
        <w:rPr>
          <w:sz w:val="24"/>
          <w:szCs w:val="24"/>
          <w:shd w:val="clear" w:color="auto" w:fill="FFFFFF"/>
        </w:rPr>
        <w:t>God gave knowledge and understanding of all kinds of literature and learning. And Daniel could understand visions and dreams of all kinds.’</w:t>
      </w:r>
    </w:p>
    <w:p w:rsidR="6B0387F0" w:rsidP="6B0387F0" w:rsidRDefault="6B0387F0" w14:paraId="492CFBDE" w14:textId="7268A9E9">
      <w:pPr>
        <w:rPr>
          <w:rFonts w:eastAsia="" w:eastAsiaTheme="minorEastAsia"/>
          <w:b w:val="1"/>
          <w:bCs w:val="1"/>
          <w:sz w:val="24"/>
          <w:szCs w:val="24"/>
          <w:u w:val="single"/>
          <w:lang w:eastAsia="en-GB"/>
        </w:rPr>
      </w:pPr>
    </w:p>
    <w:p w:rsidRPr="00926672" w:rsidR="66741F22" w:rsidP="00926672" w:rsidRDefault="66741F22" w14:paraId="44FD34BC" w14:textId="40E394C5">
      <w:pPr>
        <w:rPr>
          <w:rFonts w:eastAsia="Times New Roman"/>
          <w:color w:val="0B0C0C"/>
          <w:sz w:val="24"/>
          <w:szCs w:val="24"/>
          <w:lang w:eastAsia="en-GB"/>
        </w:rPr>
      </w:pPr>
      <w:r w:rsidRPr="130EA0E2">
        <w:rPr>
          <w:rFonts w:eastAsiaTheme="minorEastAsia"/>
          <w:b/>
          <w:bCs/>
          <w:sz w:val="24"/>
          <w:szCs w:val="24"/>
          <w:u w:val="single"/>
          <w:lang w:eastAsia="en-GB"/>
        </w:rPr>
        <w:t>INTENT</w:t>
      </w:r>
      <w:bookmarkStart w:name="_GoBack" w:id="0"/>
      <w:bookmarkEnd w:id="0"/>
    </w:p>
    <w:p w:rsidR="001F065D" w:rsidP="130EA0E2" w:rsidRDefault="4705CE52" w14:paraId="26ED0C36" w14:textId="77777777">
      <w:pPr>
        <w:spacing w:after="0"/>
        <w:rPr>
          <w:rFonts w:eastAsiaTheme="minorEastAsia"/>
          <w:sz w:val="24"/>
          <w:szCs w:val="24"/>
          <w:lang w:eastAsia="en-GB"/>
        </w:rPr>
      </w:pPr>
      <w:r w:rsidRPr="130EA0E2">
        <w:rPr>
          <w:rFonts w:eastAsiaTheme="minorEastAsia"/>
          <w:sz w:val="24"/>
          <w:szCs w:val="24"/>
          <w:lang w:eastAsia="en-GB"/>
        </w:rPr>
        <w:t>According to the Department of Education (</w:t>
      </w:r>
      <w:proofErr w:type="spellStart"/>
      <w:r w:rsidRPr="130EA0E2">
        <w:rPr>
          <w:rFonts w:eastAsiaTheme="minorEastAsia"/>
          <w:sz w:val="24"/>
          <w:szCs w:val="24"/>
          <w:lang w:eastAsia="en-GB"/>
        </w:rPr>
        <w:t>DfE</w:t>
      </w:r>
      <w:proofErr w:type="spellEnd"/>
      <w:r w:rsidRPr="130EA0E2">
        <w:rPr>
          <w:rFonts w:eastAsiaTheme="minorEastAsia"/>
          <w:sz w:val="24"/>
          <w:szCs w:val="24"/>
          <w:lang w:eastAsia="en-GB"/>
        </w:rPr>
        <w:t>);</w:t>
      </w:r>
    </w:p>
    <w:p w:rsidR="001F065D" w:rsidP="130EA0E2" w:rsidRDefault="4705CE52" w14:paraId="595093A0" w14:textId="502BF040">
      <w:pPr>
        <w:spacing w:after="0"/>
        <w:rPr>
          <w:rFonts w:eastAsiaTheme="minorEastAsia"/>
          <w:sz w:val="24"/>
          <w:szCs w:val="24"/>
        </w:rPr>
      </w:pPr>
      <w:r w:rsidRPr="130EA0E2">
        <w:rPr>
          <w:rFonts w:eastAsiaTheme="minorEastAsia"/>
          <w:sz w:val="24"/>
          <w:szCs w:val="24"/>
        </w:rPr>
        <w:t>Children do not just ‘become’ readers and reading engagement is not possible if children struggle with the basic mechanics of reading. Fluency and enjoyment are the result of careful teaching and frequent practice. Ensuring children become fluent and engaged readers at the very earliest stages also helps avoid the vicious circle of reading difficulty and demotivation that makes later intervention more challenging.</w:t>
      </w:r>
    </w:p>
    <w:p w:rsidR="001F065D" w:rsidP="130EA0E2" w:rsidRDefault="4705CE52" w14:paraId="7F5453EF" w14:textId="21897274">
      <w:pPr>
        <w:spacing w:after="0"/>
        <w:rPr>
          <w:rFonts w:eastAsiaTheme="minorEastAsia"/>
          <w:sz w:val="24"/>
          <w:szCs w:val="24"/>
          <w:lang w:eastAsia="en-GB"/>
        </w:rPr>
      </w:pPr>
      <w:r w:rsidRPr="130EA0E2">
        <w:rPr>
          <w:rFonts w:eastAsiaTheme="minorEastAsia"/>
          <w:sz w:val="24"/>
          <w:szCs w:val="24"/>
          <w:lang w:eastAsia="en-GB"/>
        </w:rPr>
        <w:t>(</w:t>
      </w:r>
      <w:proofErr w:type="spellStart"/>
      <w:r w:rsidRPr="130EA0E2">
        <w:rPr>
          <w:rFonts w:eastAsiaTheme="minorEastAsia"/>
          <w:sz w:val="24"/>
          <w:szCs w:val="24"/>
          <w:lang w:eastAsia="en-GB"/>
        </w:rPr>
        <w:t>DfE</w:t>
      </w:r>
      <w:proofErr w:type="spellEnd"/>
      <w:r w:rsidRPr="130EA0E2">
        <w:rPr>
          <w:rFonts w:eastAsiaTheme="minorEastAsia"/>
          <w:sz w:val="24"/>
          <w:szCs w:val="24"/>
          <w:lang w:eastAsia="en-GB"/>
        </w:rPr>
        <w:t xml:space="preserve">, 2022) </w:t>
      </w:r>
    </w:p>
    <w:p w:rsidR="001F065D" w:rsidP="130EA0E2" w:rsidRDefault="001F065D" w14:paraId="4D9174BA" w14:textId="0F576DAB">
      <w:pPr>
        <w:spacing w:after="0"/>
        <w:rPr>
          <w:rFonts w:eastAsiaTheme="minorEastAsia"/>
          <w:sz w:val="24"/>
          <w:szCs w:val="24"/>
          <w:lang w:eastAsia="en-GB"/>
        </w:rPr>
      </w:pPr>
    </w:p>
    <w:p w:rsidR="001F065D" w:rsidP="130EA0E2" w:rsidRDefault="001F065D" w14:paraId="2E72C125" w14:textId="55F0C856">
      <w:pPr>
        <w:spacing w:after="0"/>
        <w:rPr>
          <w:rFonts w:eastAsiaTheme="minorEastAsia"/>
          <w:sz w:val="24"/>
          <w:szCs w:val="24"/>
        </w:rPr>
      </w:pPr>
      <w:r w:rsidRPr="130EA0E2">
        <w:rPr>
          <w:rFonts w:eastAsiaTheme="minorEastAsia"/>
          <w:sz w:val="24"/>
          <w:szCs w:val="24"/>
          <w:lang w:eastAsia="en-GB"/>
        </w:rPr>
        <w:t>At St John the Baptist Primary School</w:t>
      </w:r>
      <w:r w:rsidRPr="130EA0E2" w:rsidR="104E4298">
        <w:rPr>
          <w:rFonts w:eastAsiaTheme="minorEastAsia"/>
          <w:sz w:val="24"/>
          <w:szCs w:val="24"/>
          <w:lang w:eastAsia="en-GB"/>
        </w:rPr>
        <w:t xml:space="preserve"> we love reading.</w:t>
      </w:r>
      <w:r w:rsidRPr="130EA0E2">
        <w:rPr>
          <w:rFonts w:eastAsiaTheme="minorEastAsia"/>
          <w:sz w:val="24"/>
          <w:szCs w:val="24"/>
          <w:lang w:eastAsia="en-GB"/>
        </w:rPr>
        <w:t xml:space="preserve"> </w:t>
      </w:r>
      <w:r w:rsidRPr="130EA0E2" w:rsidR="63FCC040">
        <w:rPr>
          <w:rFonts w:eastAsiaTheme="minorEastAsia"/>
          <w:sz w:val="24"/>
          <w:szCs w:val="24"/>
          <w:lang w:eastAsia="en-GB"/>
        </w:rPr>
        <w:t>W</w:t>
      </w:r>
      <w:r w:rsidRPr="130EA0E2">
        <w:rPr>
          <w:rFonts w:eastAsiaTheme="minorEastAsia"/>
          <w:sz w:val="24"/>
          <w:szCs w:val="24"/>
          <w:lang w:eastAsia="en-GB"/>
        </w:rPr>
        <w:t>e aim to</w:t>
      </w:r>
      <w:r w:rsidRPr="130EA0E2" w:rsidR="598F7E2B">
        <w:rPr>
          <w:rFonts w:eastAsiaTheme="minorEastAsia"/>
          <w:sz w:val="24"/>
          <w:szCs w:val="24"/>
          <w:lang w:eastAsia="en-GB"/>
        </w:rPr>
        <w:t xml:space="preserve"> ensure that all children move on to their secondary education as fluent</w:t>
      </w:r>
      <w:r w:rsidRPr="130EA0E2" w:rsidR="311654F1">
        <w:rPr>
          <w:rFonts w:eastAsiaTheme="minorEastAsia"/>
          <w:sz w:val="24"/>
          <w:szCs w:val="24"/>
          <w:lang w:eastAsia="en-GB"/>
        </w:rPr>
        <w:t>,</w:t>
      </w:r>
      <w:r w:rsidRPr="130EA0E2" w:rsidR="598F7E2B">
        <w:rPr>
          <w:rFonts w:eastAsiaTheme="minorEastAsia"/>
          <w:sz w:val="24"/>
          <w:szCs w:val="24"/>
          <w:lang w:eastAsia="en-GB"/>
        </w:rPr>
        <w:t xml:space="preserve"> confident readers</w:t>
      </w:r>
      <w:r w:rsidRPr="130EA0E2">
        <w:rPr>
          <w:rFonts w:eastAsiaTheme="minorEastAsia"/>
          <w:sz w:val="24"/>
          <w:szCs w:val="24"/>
          <w:lang w:eastAsia="en-GB"/>
        </w:rPr>
        <w:t xml:space="preserve"> </w:t>
      </w:r>
      <w:r w:rsidRPr="130EA0E2" w:rsidR="5D3C5A6C">
        <w:rPr>
          <w:rFonts w:eastAsiaTheme="minorEastAsia"/>
          <w:sz w:val="24"/>
          <w:szCs w:val="24"/>
          <w:lang w:eastAsia="en-GB"/>
        </w:rPr>
        <w:t xml:space="preserve">with a genuine passion for the benefit </w:t>
      </w:r>
      <w:r w:rsidRPr="130EA0E2" w:rsidR="60C51F7E">
        <w:rPr>
          <w:rFonts w:eastAsiaTheme="minorEastAsia"/>
          <w:sz w:val="24"/>
          <w:szCs w:val="24"/>
          <w:lang w:eastAsia="en-GB"/>
        </w:rPr>
        <w:t>that</w:t>
      </w:r>
      <w:r w:rsidRPr="130EA0E2" w:rsidR="5D3C5A6C">
        <w:rPr>
          <w:rFonts w:eastAsiaTheme="minorEastAsia"/>
          <w:sz w:val="24"/>
          <w:szCs w:val="24"/>
          <w:lang w:eastAsia="en-GB"/>
        </w:rPr>
        <w:t xml:space="preserve"> books provide</w:t>
      </w:r>
      <w:r w:rsidRPr="130EA0E2" w:rsidR="6F90EB23">
        <w:rPr>
          <w:rFonts w:eastAsiaTheme="minorEastAsia"/>
          <w:sz w:val="24"/>
          <w:szCs w:val="24"/>
          <w:lang w:eastAsia="en-GB"/>
        </w:rPr>
        <w:t xml:space="preserve"> through understanding</w:t>
      </w:r>
      <w:r w:rsidRPr="130EA0E2" w:rsidR="2E35D055">
        <w:rPr>
          <w:rFonts w:eastAsiaTheme="minorEastAsia"/>
          <w:sz w:val="24"/>
          <w:szCs w:val="24"/>
          <w:lang w:eastAsia="en-GB"/>
        </w:rPr>
        <w:t xml:space="preserve"> and a positive ‘reading for pleasure culture’</w:t>
      </w:r>
      <w:r w:rsidRPr="130EA0E2" w:rsidR="5D3C5A6C">
        <w:rPr>
          <w:rFonts w:eastAsiaTheme="minorEastAsia"/>
          <w:sz w:val="24"/>
          <w:szCs w:val="24"/>
          <w:lang w:eastAsia="en-GB"/>
        </w:rPr>
        <w:t>. To ensure this, all children a</w:t>
      </w:r>
      <w:r w:rsidRPr="130EA0E2" w:rsidR="4DB5F8ED">
        <w:rPr>
          <w:rFonts w:eastAsiaTheme="minorEastAsia"/>
          <w:sz w:val="24"/>
          <w:szCs w:val="24"/>
          <w:lang w:eastAsia="en-GB"/>
        </w:rPr>
        <w:t xml:space="preserve">re taught the two elements of being a reader: word reading and reading comprehension skills. </w:t>
      </w:r>
      <w:r w:rsidRPr="130EA0E2" w:rsidR="64942A4F">
        <w:rPr>
          <w:rFonts w:eastAsiaTheme="minorEastAsia"/>
          <w:sz w:val="24"/>
          <w:szCs w:val="24"/>
          <w:lang w:eastAsia="en-GB"/>
        </w:rPr>
        <w:t xml:space="preserve">We </w:t>
      </w:r>
      <w:r w:rsidRPr="130EA0E2">
        <w:rPr>
          <w:rFonts w:eastAsiaTheme="minorEastAsia"/>
          <w:sz w:val="24"/>
          <w:szCs w:val="24"/>
          <w:lang w:eastAsia="en-GB"/>
        </w:rPr>
        <w:t xml:space="preserve">provide all children with a complete and robust phonics programme to enable them to </w:t>
      </w:r>
      <w:r w:rsidRPr="130EA0E2">
        <w:rPr>
          <w:rFonts w:eastAsiaTheme="minorEastAsia"/>
          <w:sz w:val="24"/>
          <w:szCs w:val="24"/>
        </w:rPr>
        <w:t xml:space="preserve">read effectively </w:t>
      </w:r>
      <w:r w:rsidRPr="130EA0E2" w:rsidR="2FAB4F46">
        <w:rPr>
          <w:rFonts w:eastAsiaTheme="minorEastAsia"/>
          <w:sz w:val="24"/>
          <w:szCs w:val="24"/>
        </w:rPr>
        <w:t>in the early reading development stage</w:t>
      </w:r>
      <w:r w:rsidRPr="130EA0E2" w:rsidR="062AAFA7">
        <w:rPr>
          <w:rFonts w:eastAsiaTheme="minorEastAsia"/>
          <w:sz w:val="24"/>
          <w:szCs w:val="24"/>
        </w:rPr>
        <w:t>; the word reading</w:t>
      </w:r>
      <w:r w:rsidRPr="130EA0E2" w:rsidR="5D8D7EBC">
        <w:rPr>
          <w:rFonts w:eastAsiaTheme="minorEastAsia"/>
          <w:sz w:val="24"/>
          <w:szCs w:val="24"/>
        </w:rPr>
        <w:t xml:space="preserve"> element</w:t>
      </w:r>
      <w:r w:rsidRPr="130EA0E2" w:rsidR="2FAB4F46">
        <w:rPr>
          <w:rFonts w:eastAsiaTheme="minorEastAsia"/>
          <w:sz w:val="24"/>
          <w:szCs w:val="24"/>
        </w:rPr>
        <w:t>.</w:t>
      </w:r>
      <w:r w:rsidRPr="130EA0E2" w:rsidR="2901AAA7">
        <w:rPr>
          <w:rFonts w:eastAsiaTheme="minorEastAsia"/>
          <w:sz w:val="24"/>
          <w:szCs w:val="24"/>
        </w:rPr>
        <w:t xml:space="preserve"> </w:t>
      </w:r>
      <w:r w:rsidRPr="130EA0E2" w:rsidR="2FAB4F46">
        <w:rPr>
          <w:rFonts w:eastAsiaTheme="minorEastAsia"/>
          <w:sz w:val="24"/>
          <w:szCs w:val="24"/>
        </w:rPr>
        <w:t xml:space="preserve"> To achieve this, we follow the Read, Write </w:t>
      </w:r>
      <w:proofErr w:type="spellStart"/>
      <w:r w:rsidRPr="130EA0E2" w:rsidR="2FAB4F46">
        <w:rPr>
          <w:rFonts w:eastAsiaTheme="minorEastAsia"/>
          <w:sz w:val="24"/>
          <w:szCs w:val="24"/>
        </w:rPr>
        <w:t>Inc</w:t>
      </w:r>
      <w:proofErr w:type="spellEnd"/>
      <w:r w:rsidRPr="130EA0E2">
        <w:rPr>
          <w:rFonts w:eastAsiaTheme="minorEastAsia"/>
          <w:sz w:val="24"/>
          <w:szCs w:val="24"/>
        </w:rPr>
        <w:t xml:space="preserve"> </w:t>
      </w:r>
      <w:r w:rsidRPr="130EA0E2" w:rsidR="005C4D0B">
        <w:rPr>
          <w:rFonts w:eastAsiaTheme="minorEastAsia"/>
          <w:sz w:val="24"/>
          <w:szCs w:val="24"/>
        </w:rPr>
        <w:t>Phonics programme</w:t>
      </w:r>
      <w:r w:rsidRPr="130EA0E2" w:rsidR="7C685FD3">
        <w:rPr>
          <w:rFonts w:eastAsiaTheme="minorEastAsia"/>
          <w:sz w:val="24"/>
          <w:szCs w:val="24"/>
        </w:rPr>
        <w:t xml:space="preserve"> </w:t>
      </w:r>
      <w:r w:rsidRPr="130EA0E2" w:rsidR="30EC05F2">
        <w:rPr>
          <w:rFonts w:eastAsiaTheme="minorEastAsia"/>
          <w:sz w:val="24"/>
          <w:szCs w:val="24"/>
        </w:rPr>
        <w:t xml:space="preserve">which is explained in the St John the Baptist Phonics </w:t>
      </w:r>
      <w:r w:rsidRPr="130EA0E2" w:rsidR="4D6C64B6">
        <w:rPr>
          <w:rFonts w:eastAsiaTheme="minorEastAsia"/>
          <w:sz w:val="24"/>
          <w:szCs w:val="24"/>
        </w:rPr>
        <w:t xml:space="preserve">and Spelling </w:t>
      </w:r>
      <w:r w:rsidRPr="130EA0E2" w:rsidR="30EC05F2">
        <w:rPr>
          <w:rFonts w:eastAsiaTheme="minorEastAsia"/>
          <w:sz w:val="24"/>
          <w:szCs w:val="24"/>
        </w:rPr>
        <w:t>Policy.</w:t>
      </w:r>
    </w:p>
    <w:p w:rsidR="244CA2C0" w:rsidP="130EA0E2" w:rsidRDefault="244CA2C0" w14:paraId="1874C9F2" w14:textId="6B4E1CE3">
      <w:pPr>
        <w:rPr>
          <w:rFonts w:eastAsiaTheme="minorEastAsia"/>
          <w:sz w:val="24"/>
          <w:szCs w:val="24"/>
        </w:rPr>
      </w:pPr>
    </w:p>
    <w:p w:rsidR="250127C3" w:rsidP="130EA0E2" w:rsidRDefault="250127C3" w14:paraId="6799DEE6" w14:textId="7E3C36CF">
      <w:pPr>
        <w:rPr>
          <w:rFonts w:eastAsiaTheme="minorEastAsia"/>
          <w:sz w:val="24"/>
          <w:szCs w:val="24"/>
        </w:rPr>
      </w:pPr>
      <w:r w:rsidRPr="130EA0E2">
        <w:rPr>
          <w:rFonts w:eastAsiaTheme="minorEastAsia"/>
          <w:sz w:val="24"/>
          <w:szCs w:val="24"/>
        </w:rPr>
        <w:t>We therefore aim to ensure that all children:</w:t>
      </w:r>
    </w:p>
    <w:p w:rsidR="250127C3" w:rsidP="130EA0E2" w:rsidRDefault="250127C3" w14:paraId="1C007B68" w14:textId="30A9E62C">
      <w:pPr>
        <w:rPr>
          <w:rFonts w:eastAsiaTheme="minorEastAsia"/>
          <w:sz w:val="24"/>
          <w:szCs w:val="24"/>
        </w:rPr>
      </w:pPr>
      <w:r w:rsidRPr="130EA0E2">
        <w:rPr>
          <w:rFonts w:eastAsiaTheme="minorEastAsia"/>
          <w:sz w:val="24"/>
          <w:szCs w:val="24"/>
        </w:rPr>
        <w:t xml:space="preserve"> • are given access to read quality age-appropriate books. </w:t>
      </w:r>
    </w:p>
    <w:p w:rsidR="250127C3" w:rsidP="130EA0E2" w:rsidRDefault="250127C3" w14:paraId="70F2F3D2" w14:textId="1F6CF45B">
      <w:pPr>
        <w:rPr>
          <w:rFonts w:eastAsiaTheme="minorEastAsia"/>
          <w:sz w:val="24"/>
          <w:szCs w:val="24"/>
        </w:rPr>
      </w:pPr>
      <w:r w:rsidRPr="314AE439">
        <w:rPr>
          <w:rFonts w:eastAsiaTheme="minorEastAsia"/>
          <w:sz w:val="24"/>
          <w:szCs w:val="24"/>
        </w:rPr>
        <w:t xml:space="preserve">• receive quality first teaching and high-quality modelling of all skills required to become a proficient reader, these include: </w:t>
      </w:r>
    </w:p>
    <w:p w:rsidR="58BCC158" w:rsidP="314AE439" w:rsidRDefault="58BCC158" w14:paraId="2F238660" w14:textId="05385C5F">
      <w:pPr>
        <w:pStyle w:val="ListParagraph"/>
        <w:numPr>
          <w:ilvl w:val="0"/>
          <w:numId w:val="16"/>
        </w:numPr>
        <w:rPr>
          <w:rFonts w:eastAsiaTheme="minorEastAsia"/>
          <w:sz w:val="24"/>
          <w:szCs w:val="24"/>
        </w:rPr>
      </w:pPr>
      <w:r w:rsidRPr="314AE439">
        <w:rPr>
          <w:rFonts w:eastAsiaTheme="minorEastAsia"/>
          <w:sz w:val="24"/>
          <w:szCs w:val="24"/>
        </w:rPr>
        <w:t>- Listening to and enjoying texts uninterrupted</w:t>
      </w:r>
      <w:r w:rsidRPr="314AE439" w:rsidR="1B0AD6F3">
        <w:rPr>
          <w:rFonts w:eastAsiaTheme="minorEastAsia"/>
          <w:sz w:val="24"/>
          <w:szCs w:val="24"/>
        </w:rPr>
        <w:t>.</w:t>
      </w:r>
    </w:p>
    <w:p w:rsidR="250127C3" w:rsidP="314AE439" w:rsidRDefault="250127C3" w14:paraId="0BEF8344" w14:textId="3FA298E2">
      <w:pPr>
        <w:pStyle w:val="ListParagraph"/>
        <w:numPr>
          <w:ilvl w:val="0"/>
          <w:numId w:val="16"/>
        </w:numPr>
        <w:rPr>
          <w:rFonts w:eastAsiaTheme="minorEastAsia"/>
          <w:sz w:val="24"/>
          <w:szCs w:val="24"/>
        </w:rPr>
      </w:pPr>
      <w:r w:rsidRPr="314AE439">
        <w:rPr>
          <w:rFonts w:eastAsiaTheme="minorEastAsia"/>
          <w:sz w:val="24"/>
          <w:szCs w:val="24"/>
        </w:rPr>
        <w:t>- To give / explain the meaning of words in context</w:t>
      </w:r>
      <w:r w:rsidRPr="314AE439" w:rsidR="33A741F2">
        <w:rPr>
          <w:rFonts w:eastAsiaTheme="minorEastAsia"/>
          <w:sz w:val="24"/>
          <w:szCs w:val="24"/>
        </w:rPr>
        <w:t>.</w:t>
      </w:r>
    </w:p>
    <w:p w:rsidR="250127C3" w:rsidP="314AE439" w:rsidRDefault="250127C3" w14:paraId="2A3F1FD6" w14:textId="66332064">
      <w:pPr>
        <w:pStyle w:val="ListParagraph"/>
        <w:numPr>
          <w:ilvl w:val="0"/>
          <w:numId w:val="16"/>
        </w:numPr>
        <w:rPr>
          <w:rFonts w:eastAsiaTheme="minorEastAsia"/>
          <w:sz w:val="24"/>
          <w:szCs w:val="24"/>
        </w:rPr>
      </w:pPr>
      <w:r w:rsidRPr="314AE439">
        <w:rPr>
          <w:rFonts w:eastAsiaTheme="minorEastAsia"/>
          <w:sz w:val="24"/>
          <w:szCs w:val="24"/>
        </w:rPr>
        <w:t xml:space="preserve"> - To retrieve and record information / identify key details from fiction and non-fiction</w:t>
      </w:r>
      <w:r w:rsidRPr="314AE439" w:rsidR="575056EC">
        <w:rPr>
          <w:rFonts w:eastAsiaTheme="minorEastAsia"/>
          <w:sz w:val="24"/>
          <w:szCs w:val="24"/>
        </w:rPr>
        <w:t>.</w:t>
      </w:r>
      <w:r w:rsidRPr="314AE439">
        <w:rPr>
          <w:rFonts w:eastAsiaTheme="minorEastAsia"/>
          <w:sz w:val="24"/>
          <w:szCs w:val="24"/>
        </w:rPr>
        <w:t xml:space="preserve"> </w:t>
      </w:r>
    </w:p>
    <w:p w:rsidR="250127C3" w:rsidP="314AE439" w:rsidRDefault="250127C3" w14:paraId="7C9F8EA1" w14:textId="42805DC3">
      <w:pPr>
        <w:pStyle w:val="ListParagraph"/>
        <w:numPr>
          <w:ilvl w:val="0"/>
          <w:numId w:val="16"/>
        </w:numPr>
        <w:rPr>
          <w:rFonts w:eastAsiaTheme="minorEastAsia"/>
          <w:sz w:val="24"/>
          <w:szCs w:val="24"/>
        </w:rPr>
      </w:pPr>
      <w:r w:rsidRPr="314AE439">
        <w:rPr>
          <w:rFonts w:eastAsiaTheme="minorEastAsia"/>
          <w:sz w:val="24"/>
          <w:szCs w:val="24"/>
        </w:rPr>
        <w:t>- To summarise main ideas from more than one paragraph</w:t>
      </w:r>
      <w:r w:rsidRPr="314AE439" w:rsidR="132E0554">
        <w:rPr>
          <w:rFonts w:eastAsiaTheme="minorEastAsia"/>
          <w:sz w:val="24"/>
          <w:szCs w:val="24"/>
        </w:rPr>
        <w:t>.</w:t>
      </w:r>
      <w:r w:rsidRPr="314AE439">
        <w:rPr>
          <w:rFonts w:eastAsiaTheme="minorEastAsia"/>
          <w:sz w:val="24"/>
          <w:szCs w:val="24"/>
        </w:rPr>
        <w:t xml:space="preserve"> </w:t>
      </w:r>
    </w:p>
    <w:p w:rsidR="250127C3" w:rsidP="314AE439" w:rsidRDefault="250127C3" w14:paraId="4DD36A4F" w14:textId="3170F5AD">
      <w:pPr>
        <w:pStyle w:val="ListParagraph"/>
        <w:numPr>
          <w:ilvl w:val="0"/>
          <w:numId w:val="16"/>
        </w:numPr>
        <w:rPr>
          <w:rFonts w:eastAsiaTheme="minorEastAsia"/>
          <w:sz w:val="24"/>
          <w:szCs w:val="24"/>
        </w:rPr>
      </w:pPr>
      <w:r w:rsidRPr="314AE439">
        <w:rPr>
          <w:rFonts w:eastAsiaTheme="minorEastAsia"/>
          <w:sz w:val="24"/>
          <w:szCs w:val="24"/>
        </w:rPr>
        <w:t>- To make inferences from text / explain and justify inferences with evidence from the text</w:t>
      </w:r>
      <w:r w:rsidRPr="314AE439" w:rsidR="6D29849C">
        <w:rPr>
          <w:rFonts w:eastAsiaTheme="minorEastAsia"/>
          <w:sz w:val="24"/>
          <w:szCs w:val="24"/>
        </w:rPr>
        <w:t>.</w:t>
      </w:r>
    </w:p>
    <w:p w:rsidR="250127C3" w:rsidP="314AE439" w:rsidRDefault="250127C3" w14:paraId="1BE8CA1D" w14:textId="055C0108">
      <w:pPr>
        <w:pStyle w:val="ListParagraph"/>
        <w:numPr>
          <w:ilvl w:val="0"/>
          <w:numId w:val="16"/>
        </w:numPr>
        <w:rPr>
          <w:rFonts w:eastAsiaTheme="minorEastAsia"/>
          <w:sz w:val="24"/>
          <w:szCs w:val="24"/>
        </w:rPr>
      </w:pPr>
      <w:r w:rsidRPr="314AE439">
        <w:rPr>
          <w:rFonts w:eastAsiaTheme="minorEastAsia"/>
          <w:sz w:val="24"/>
          <w:szCs w:val="24"/>
        </w:rPr>
        <w:t xml:space="preserve"> - To predict what might happen from details stated and implied</w:t>
      </w:r>
      <w:r w:rsidRPr="314AE439" w:rsidR="4ABEC4FB">
        <w:rPr>
          <w:rFonts w:eastAsiaTheme="minorEastAsia"/>
          <w:sz w:val="24"/>
          <w:szCs w:val="24"/>
        </w:rPr>
        <w:t>.</w:t>
      </w:r>
      <w:r w:rsidRPr="314AE439">
        <w:rPr>
          <w:rFonts w:eastAsiaTheme="minorEastAsia"/>
          <w:sz w:val="24"/>
          <w:szCs w:val="24"/>
        </w:rPr>
        <w:t xml:space="preserve"> </w:t>
      </w:r>
    </w:p>
    <w:p w:rsidR="250127C3" w:rsidP="314AE439" w:rsidRDefault="250127C3" w14:paraId="627E0CF7" w14:textId="146AB7A8">
      <w:pPr>
        <w:pStyle w:val="ListParagraph"/>
        <w:numPr>
          <w:ilvl w:val="0"/>
          <w:numId w:val="16"/>
        </w:numPr>
        <w:rPr>
          <w:rFonts w:eastAsiaTheme="minorEastAsia"/>
          <w:sz w:val="24"/>
          <w:szCs w:val="24"/>
        </w:rPr>
      </w:pPr>
      <w:r w:rsidRPr="314AE439">
        <w:rPr>
          <w:rFonts w:eastAsiaTheme="minorEastAsia"/>
          <w:sz w:val="24"/>
          <w:szCs w:val="24"/>
        </w:rPr>
        <w:t>- To identify / explain how information / narrative content is related and contributes to meaning as a whole</w:t>
      </w:r>
      <w:r w:rsidRPr="314AE439" w:rsidR="4848011B">
        <w:rPr>
          <w:rFonts w:eastAsiaTheme="minorEastAsia"/>
          <w:sz w:val="24"/>
          <w:szCs w:val="24"/>
        </w:rPr>
        <w:t>.</w:t>
      </w:r>
    </w:p>
    <w:p w:rsidR="250127C3" w:rsidP="314AE439" w:rsidRDefault="250127C3" w14:paraId="19839D37" w14:textId="2C9E9BE8">
      <w:pPr>
        <w:pStyle w:val="ListParagraph"/>
        <w:numPr>
          <w:ilvl w:val="0"/>
          <w:numId w:val="16"/>
        </w:numPr>
        <w:rPr>
          <w:rFonts w:eastAsiaTheme="minorEastAsia"/>
          <w:sz w:val="24"/>
          <w:szCs w:val="24"/>
        </w:rPr>
      </w:pPr>
      <w:r w:rsidRPr="314AE439">
        <w:rPr>
          <w:rFonts w:eastAsiaTheme="minorEastAsia"/>
          <w:sz w:val="24"/>
          <w:szCs w:val="24"/>
        </w:rPr>
        <w:t xml:space="preserve"> - To identify / explain how meaning is enhanced through choice of words and phrases</w:t>
      </w:r>
      <w:r w:rsidRPr="314AE439" w:rsidR="58546CCC">
        <w:rPr>
          <w:rFonts w:eastAsiaTheme="minorEastAsia"/>
          <w:sz w:val="24"/>
          <w:szCs w:val="24"/>
        </w:rPr>
        <w:t>.</w:t>
      </w:r>
    </w:p>
    <w:p w:rsidR="250127C3" w:rsidP="314AE439" w:rsidRDefault="250127C3" w14:paraId="1E558663" w14:textId="544FE8F1">
      <w:pPr>
        <w:pStyle w:val="ListParagraph"/>
        <w:numPr>
          <w:ilvl w:val="0"/>
          <w:numId w:val="16"/>
        </w:numPr>
        <w:rPr>
          <w:rFonts w:eastAsiaTheme="minorEastAsia"/>
          <w:sz w:val="24"/>
          <w:szCs w:val="24"/>
        </w:rPr>
      </w:pPr>
      <w:r w:rsidRPr="314AE439">
        <w:rPr>
          <w:rFonts w:eastAsiaTheme="minorEastAsia"/>
          <w:sz w:val="24"/>
          <w:szCs w:val="24"/>
        </w:rPr>
        <w:t xml:space="preserve"> - To make comparisons within the text</w:t>
      </w:r>
      <w:r w:rsidRPr="314AE439" w:rsidR="032CDBBB">
        <w:rPr>
          <w:rFonts w:eastAsiaTheme="minorEastAsia"/>
          <w:sz w:val="24"/>
          <w:szCs w:val="24"/>
        </w:rPr>
        <w:t>.</w:t>
      </w:r>
    </w:p>
    <w:p w:rsidR="78F349D7" w:rsidP="314AE439" w:rsidRDefault="78F349D7" w14:paraId="6F0BF1AB" w14:textId="2388C7FB">
      <w:pPr>
        <w:pStyle w:val="ListParagraph"/>
        <w:numPr>
          <w:ilvl w:val="0"/>
          <w:numId w:val="17"/>
        </w:numPr>
        <w:rPr>
          <w:rFonts w:eastAsiaTheme="minorEastAsia"/>
          <w:sz w:val="24"/>
          <w:szCs w:val="24"/>
        </w:rPr>
      </w:pPr>
      <w:r w:rsidRPr="314AE439">
        <w:rPr>
          <w:rFonts w:eastAsiaTheme="minorEastAsia"/>
          <w:sz w:val="24"/>
          <w:szCs w:val="24"/>
        </w:rPr>
        <w:t>To be confident in discussing opinions, likes, dislikes and thoughts relating to a text.</w:t>
      </w:r>
    </w:p>
    <w:p w:rsidR="250127C3" w:rsidP="130EA0E2" w:rsidRDefault="250127C3" w14:paraId="5434A7F4" w14:textId="48C7A8E0">
      <w:pPr>
        <w:rPr>
          <w:rFonts w:eastAsiaTheme="minorEastAsia"/>
          <w:sz w:val="24"/>
          <w:szCs w:val="24"/>
        </w:rPr>
      </w:pPr>
      <w:r w:rsidRPr="130EA0E2">
        <w:rPr>
          <w:rFonts w:eastAsiaTheme="minorEastAsia"/>
          <w:sz w:val="24"/>
          <w:szCs w:val="24"/>
        </w:rPr>
        <w:t xml:space="preserve">• have the opportunity to develop reading accuracy, fluency, and understanding. </w:t>
      </w:r>
    </w:p>
    <w:p w:rsidR="250127C3" w:rsidP="130EA0E2" w:rsidRDefault="250127C3" w14:paraId="0CAD5B48" w14:textId="18804EF3">
      <w:pPr>
        <w:rPr>
          <w:rFonts w:eastAsiaTheme="minorEastAsia"/>
          <w:sz w:val="24"/>
          <w:szCs w:val="24"/>
        </w:rPr>
      </w:pPr>
      <w:r w:rsidRPr="130EA0E2">
        <w:rPr>
          <w:rFonts w:eastAsiaTheme="minorEastAsia"/>
          <w:sz w:val="24"/>
          <w:szCs w:val="24"/>
        </w:rPr>
        <w:t xml:space="preserve">• develop the ability to use and manipulate a variety of texts, both fiction and non-fiction. </w:t>
      </w:r>
    </w:p>
    <w:p w:rsidR="250127C3" w:rsidP="130EA0E2" w:rsidRDefault="250127C3" w14:paraId="2814FD78" w14:textId="7256B39F">
      <w:pPr>
        <w:rPr>
          <w:rFonts w:eastAsiaTheme="minorEastAsia"/>
          <w:sz w:val="24"/>
          <w:szCs w:val="24"/>
        </w:rPr>
      </w:pPr>
      <w:r w:rsidRPr="130EA0E2">
        <w:rPr>
          <w:rFonts w:eastAsiaTheme="minorEastAsia"/>
          <w:sz w:val="24"/>
          <w:szCs w:val="24"/>
        </w:rPr>
        <w:t>• are given time to read at school.</w:t>
      </w:r>
    </w:p>
    <w:p w:rsidR="250127C3" w:rsidP="130EA0E2" w:rsidRDefault="250127C3" w14:paraId="4C2EB1A2" w14:textId="24E47D0B">
      <w:pPr>
        <w:rPr>
          <w:rFonts w:eastAsiaTheme="minorEastAsia"/>
          <w:sz w:val="24"/>
          <w:szCs w:val="24"/>
        </w:rPr>
      </w:pPr>
      <w:r w:rsidRPr="130EA0E2">
        <w:rPr>
          <w:rFonts w:eastAsiaTheme="minorEastAsia"/>
          <w:sz w:val="24"/>
          <w:szCs w:val="24"/>
        </w:rPr>
        <w:t xml:space="preserve"> • are given extra support with reading at school (when they are not so well supported at home)</w:t>
      </w:r>
      <w:r w:rsidRPr="130EA0E2" w:rsidR="0F460E6F">
        <w:rPr>
          <w:rFonts w:eastAsiaTheme="minorEastAsia"/>
          <w:sz w:val="24"/>
          <w:szCs w:val="24"/>
        </w:rPr>
        <w:t>.</w:t>
      </w:r>
    </w:p>
    <w:p w:rsidR="250127C3" w:rsidP="130EA0E2" w:rsidRDefault="250127C3" w14:paraId="1D8CE5FF" w14:textId="75421789">
      <w:pPr>
        <w:rPr>
          <w:rFonts w:eastAsiaTheme="minorEastAsia"/>
          <w:sz w:val="24"/>
          <w:szCs w:val="24"/>
        </w:rPr>
      </w:pPr>
      <w:r w:rsidRPr="130EA0E2">
        <w:rPr>
          <w:rFonts w:eastAsiaTheme="minorEastAsia"/>
          <w:sz w:val="24"/>
          <w:szCs w:val="24"/>
        </w:rPr>
        <w:t xml:space="preserve"> • acquire a love of texts and reading.</w:t>
      </w:r>
    </w:p>
    <w:p w:rsidR="250127C3" w:rsidP="130EA0E2" w:rsidRDefault="250127C3" w14:paraId="166198B5" w14:textId="565C9A70">
      <w:pPr>
        <w:rPr>
          <w:rFonts w:eastAsiaTheme="minorEastAsia"/>
          <w:sz w:val="24"/>
          <w:szCs w:val="24"/>
        </w:rPr>
      </w:pPr>
      <w:r w:rsidRPr="130EA0E2">
        <w:rPr>
          <w:rFonts w:eastAsiaTheme="minorEastAsia"/>
          <w:sz w:val="24"/>
          <w:szCs w:val="24"/>
        </w:rPr>
        <w:t xml:space="preserve"> • develop the independence to apply all of the reading skills taught in school.</w:t>
      </w:r>
    </w:p>
    <w:p w:rsidR="244CA2C0" w:rsidP="130EA0E2" w:rsidRDefault="244CA2C0" w14:paraId="63B5ABAB" w14:textId="565C9A70">
      <w:pPr>
        <w:rPr>
          <w:rFonts w:eastAsiaTheme="minorEastAsia"/>
          <w:sz w:val="24"/>
          <w:szCs w:val="24"/>
        </w:rPr>
      </w:pPr>
    </w:p>
    <w:p w:rsidR="3E60B9AE" w:rsidP="130EA0E2" w:rsidRDefault="3E60B9AE" w14:paraId="791BF7EF" w14:textId="36A5AC24">
      <w:pPr>
        <w:rPr>
          <w:rFonts w:eastAsiaTheme="minorEastAsia"/>
          <w:sz w:val="24"/>
          <w:szCs w:val="24"/>
        </w:rPr>
      </w:pPr>
      <w:r w:rsidRPr="130EA0E2">
        <w:rPr>
          <w:rFonts w:eastAsiaTheme="minorEastAsia"/>
          <w:sz w:val="24"/>
          <w:szCs w:val="24"/>
        </w:rPr>
        <w:t>The complexity of the acquisition of a skilled reader has been presented by Scar</w:t>
      </w:r>
      <w:r w:rsidRPr="130EA0E2" w:rsidR="3FA8BB7E">
        <w:rPr>
          <w:rFonts w:eastAsiaTheme="minorEastAsia"/>
          <w:sz w:val="24"/>
          <w:szCs w:val="24"/>
        </w:rPr>
        <w:t xml:space="preserve">borough, (2001). The reading rope demonstrates how each reading skill is ‘woven’ together </w:t>
      </w:r>
      <w:r w:rsidRPr="130EA0E2" w:rsidR="7204A609">
        <w:rPr>
          <w:rFonts w:eastAsiaTheme="minorEastAsia"/>
          <w:sz w:val="24"/>
          <w:szCs w:val="24"/>
        </w:rPr>
        <w:t xml:space="preserve">to create a skilled reader. If any of these elements are missing, then children will find it extremely difficult to become a </w:t>
      </w:r>
      <w:r w:rsidRPr="130EA0E2" w:rsidR="3CF285E1">
        <w:rPr>
          <w:rFonts w:eastAsiaTheme="minorEastAsia"/>
          <w:sz w:val="24"/>
          <w:szCs w:val="24"/>
        </w:rPr>
        <w:t xml:space="preserve">fluent and skilled reader. This visual representation demonstrates </w:t>
      </w:r>
      <w:r w:rsidRPr="130EA0E2" w:rsidR="3710219F">
        <w:rPr>
          <w:rFonts w:eastAsiaTheme="minorEastAsia"/>
          <w:sz w:val="24"/>
          <w:szCs w:val="24"/>
        </w:rPr>
        <w:t>why we</w:t>
      </w:r>
      <w:r w:rsidRPr="130EA0E2" w:rsidR="2114A6FB">
        <w:rPr>
          <w:rFonts w:eastAsiaTheme="minorEastAsia"/>
          <w:sz w:val="24"/>
          <w:szCs w:val="24"/>
        </w:rPr>
        <w:t>, at St Johns,</w:t>
      </w:r>
      <w:r w:rsidRPr="130EA0E2" w:rsidR="3710219F">
        <w:rPr>
          <w:rFonts w:eastAsiaTheme="minorEastAsia"/>
          <w:sz w:val="24"/>
          <w:szCs w:val="24"/>
        </w:rPr>
        <w:t xml:space="preserve"> consider the Language Comprehension and Word Reading element to be as equally important as each other. </w:t>
      </w:r>
      <w:r w:rsidRPr="130EA0E2" w:rsidR="4EA0E305">
        <w:rPr>
          <w:rFonts w:eastAsiaTheme="minorEastAsia"/>
          <w:sz w:val="24"/>
          <w:szCs w:val="24"/>
        </w:rPr>
        <w:t xml:space="preserve">The </w:t>
      </w:r>
      <w:r w:rsidRPr="130EA0E2" w:rsidR="41C23462">
        <w:rPr>
          <w:rFonts w:eastAsiaTheme="minorEastAsia"/>
          <w:sz w:val="24"/>
          <w:szCs w:val="24"/>
        </w:rPr>
        <w:t xml:space="preserve">skills taught in each year group has been broken down into </w:t>
      </w:r>
      <w:r w:rsidRPr="130EA0E2" w:rsidR="659BF06E">
        <w:rPr>
          <w:rFonts w:eastAsiaTheme="minorEastAsia"/>
          <w:sz w:val="24"/>
          <w:szCs w:val="24"/>
        </w:rPr>
        <w:t xml:space="preserve">Steps related to the components of reading lessons and can be found on our </w:t>
      </w:r>
      <w:r w:rsidRPr="130EA0E2" w:rsidR="2AA76C04">
        <w:rPr>
          <w:rFonts w:eastAsiaTheme="minorEastAsia"/>
          <w:sz w:val="24"/>
          <w:szCs w:val="24"/>
        </w:rPr>
        <w:t>Long-Term</w:t>
      </w:r>
      <w:r w:rsidRPr="130EA0E2" w:rsidR="659BF06E">
        <w:rPr>
          <w:rFonts w:eastAsiaTheme="minorEastAsia"/>
          <w:sz w:val="24"/>
          <w:szCs w:val="24"/>
        </w:rPr>
        <w:t xml:space="preserve"> Curriculum Skills Map</w:t>
      </w:r>
      <w:r w:rsidRPr="130EA0E2" w:rsidR="66202290">
        <w:rPr>
          <w:rFonts w:eastAsiaTheme="minorEastAsia"/>
          <w:sz w:val="24"/>
          <w:szCs w:val="24"/>
        </w:rPr>
        <w:t xml:space="preserve"> from the Foundation Stage through to Year Six.</w:t>
      </w:r>
    </w:p>
    <w:p w:rsidR="244CA2C0" w:rsidP="130EA0E2" w:rsidRDefault="244CA2C0" w14:paraId="43175DE3" w14:textId="58B33639">
      <w:pPr>
        <w:spacing w:beforeAutospacing="1" w:after="0" w:line="510" w:lineRule="exact"/>
        <w:rPr>
          <w:rFonts w:eastAsiaTheme="minorEastAsia"/>
          <w:sz w:val="24"/>
          <w:szCs w:val="24"/>
        </w:rPr>
      </w:pPr>
    </w:p>
    <w:p w:rsidR="244CA2C0" w:rsidP="130EA0E2" w:rsidRDefault="244CA2C0" w14:paraId="09ACDA55" w14:textId="52968104">
      <w:pPr>
        <w:spacing w:beforeAutospacing="1" w:after="0" w:line="510" w:lineRule="exact"/>
        <w:rPr>
          <w:rFonts w:eastAsiaTheme="minorEastAsia"/>
          <w:sz w:val="24"/>
          <w:szCs w:val="24"/>
        </w:rPr>
      </w:pPr>
    </w:p>
    <w:p w:rsidR="7335B13B" w:rsidP="130EA0E2" w:rsidRDefault="7335B13B" w14:paraId="3786F5B4" w14:textId="1EC2E411">
      <w:pPr>
        <w:spacing w:beforeAutospacing="1" w:after="0" w:line="510" w:lineRule="exact"/>
        <w:jc w:val="center"/>
        <w:rPr>
          <w:rFonts w:eastAsiaTheme="minorEastAsia"/>
          <w:sz w:val="24"/>
          <w:szCs w:val="24"/>
        </w:rPr>
      </w:pPr>
      <w:r>
        <w:rPr>
          <w:noProof/>
          <w:lang w:eastAsia="en-GB"/>
        </w:rPr>
        <w:drawing>
          <wp:inline distT="0" distB="0" distL="0" distR="0" wp14:anchorId="0EF369DE" wp14:editId="703A5B1E">
            <wp:extent cx="5172075" cy="2704564"/>
            <wp:effectExtent l="0" t="0" r="0" b="0"/>
            <wp:docPr id="356098390" name="Picture 35609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2704564"/>
                    </a:xfrm>
                    <a:prstGeom prst="rect">
                      <a:avLst/>
                    </a:prstGeom>
                  </pic:spPr>
                </pic:pic>
              </a:graphicData>
            </a:graphic>
          </wp:inline>
        </w:drawing>
      </w:r>
    </w:p>
    <w:p w:rsidR="244CA2C0" w:rsidP="130EA0E2" w:rsidRDefault="244CA2C0" w14:paraId="716547CE" w14:textId="39E4A5E1">
      <w:pPr>
        <w:spacing w:after="300" w:line="510" w:lineRule="exact"/>
        <w:rPr>
          <w:rFonts w:eastAsiaTheme="minorEastAsia"/>
          <w:color w:val="757575"/>
          <w:sz w:val="24"/>
          <w:szCs w:val="24"/>
        </w:rPr>
      </w:pPr>
    </w:p>
    <w:p w:rsidR="049E4E0B" w:rsidP="52CFD1DF" w:rsidRDefault="049E4E0B" w14:paraId="235094E4" w14:textId="28C0D946">
      <w:pPr>
        <w:rPr>
          <w:rFonts w:eastAsiaTheme="minorEastAsia"/>
          <w:color w:val="6C6C6C"/>
          <w:sz w:val="24"/>
          <w:szCs w:val="24"/>
          <w:u w:val="single"/>
        </w:rPr>
      </w:pPr>
      <w:r w:rsidRPr="52CFD1DF">
        <w:rPr>
          <w:rFonts w:eastAsiaTheme="minorEastAsia"/>
          <w:sz w:val="24"/>
          <w:szCs w:val="24"/>
          <w:u w:val="single"/>
        </w:rPr>
        <w:t>IMPLEMENTATION</w:t>
      </w:r>
    </w:p>
    <w:p w:rsidR="049E4E0B" w:rsidP="314AE439" w:rsidRDefault="049E4E0B" w14:paraId="1A2004FC" w14:textId="277C9022">
      <w:pPr>
        <w:rPr>
          <w:rFonts w:eastAsiaTheme="minorEastAsia"/>
          <w:sz w:val="24"/>
          <w:szCs w:val="24"/>
        </w:rPr>
      </w:pPr>
      <w:r w:rsidRPr="314AE439">
        <w:rPr>
          <w:rFonts w:eastAsiaTheme="minorEastAsia"/>
          <w:sz w:val="24"/>
          <w:szCs w:val="24"/>
        </w:rPr>
        <w:t>Reading involves many skills which are required for all a</w:t>
      </w:r>
      <w:r w:rsidRPr="314AE439" w:rsidR="74155A96">
        <w:rPr>
          <w:rFonts w:eastAsiaTheme="minorEastAsia"/>
          <w:sz w:val="24"/>
          <w:szCs w:val="24"/>
        </w:rPr>
        <w:t>spects</w:t>
      </w:r>
      <w:r w:rsidRPr="314AE439">
        <w:rPr>
          <w:rFonts w:eastAsiaTheme="minorEastAsia"/>
          <w:sz w:val="24"/>
          <w:szCs w:val="24"/>
        </w:rPr>
        <w:t xml:space="preserve"> of life</w:t>
      </w:r>
      <w:r w:rsidRPr="314AE439" w:rsidR="6164F008">
        <w:rPr>
          <w:rFonts w:eastAsiaTheme="minorEastAsia"/>
          <w:sz w:val="24"/>
          <w:szCs w:val="24"/>
        </w:rPr>
        <w:t>. T</w:t>
      </w:r>
      <w:r w:rsidRPr="314AE439">
        <w:rPr>
          <w:rFonts w:eastAsiaTheme="minorEastAsia"/>
          <w:sz w:val="24"/>
          <w:szCs w:val="24"/>
        </w:rPr>
        <w:t>herefore</w:t>
      </w:r>
      <w:r w:rsidRPr="314AE439" w:rsidR="7BAAF6F7">
        <w:rPr>
          <w:rFonts w:eastAsiaTheme="minorEastAsia"/>
          <w:sz w:val="24"/>
          <w:szCs w:val="24"/>
        </w:rPr>
        <w:t>,</w:t>
      </w:r>
      <w:r w:rsidRPr="314AE439" w:rsidR="1C2F0F71">
        <w:rPr>
          <w:rFonts w:eastAsiaTheme="minorEastAsia"/>
          <w:sz w:val="24"/>
          <w:szCs w:val="24"/>
        </w:rPr>
        <w:t xml:space="preserve"> it is essential that reading comprehension and fluency are taught alongside </w:t>
      </w:r>
      <w:r w:rsidRPr="314AE439" w:rsidR="4C51C623">
        <w:rPr>
          <w:rFonts w:eastAsiaTheme="minorEastAsia"/>
          <w:sz w:val="24"/>
          <w:szCs w:val="24"/>
        </w:rPr>
        <w:t>a</w:t>
      </w:r>
      <w:r w:rsidRPr="314AE439" w:rsidR="50FE0DAF">
        <w:rPr>
          <w:rFonts w:eastAsiaTheme="minorEastAsia"/>
          <w:sz w:val="24"/>
          <w:szCs w:val="24"/>
        </w:rPr>
        <w:t xml:space="preserve"> robust</w:t>
      </w:r>
      <w:r w:rsidRPr="314AE439" w:rsidR="142BA30E">
        <w:rPr>
          <w:rFonts w:eastAsiaTheme="minorEastAsia"/>
          <w:sz w:val="24"/>
          <w:szCs w:val="24"/>
        </w:rPr>
        <w:t>, systematic and synthetic</w:t>
      </w:r>
      <w:r w:rsidRPr="314AE439" w:rsidR="4C51C623">
        <w:rPr>
          <w:rFonts w:eastAsiaTheme="minorEastAsia"/>
          <w:sz w:val="24"/>
          <w:szCs w:val="24"/>
        </w:rPr>
        <w:t xml:space="preserve"> phonics programme</w:t>
      </w:r>
      <w:r w:rsidRPr="314AE439" w:rsidR="283FE499">
        <w:rPr>
          <w:rFonts w:eastAsiaTheme="minorEastAsia"/>
          <w:sz w:val="24"/>
          <w:szCs w:val="24"/>
        </w:rPr>
        <w:t>.</w:t>
      </w:r>
    </w:p>
    <w:p w:rsidR="049E4E0B" w:rsidP="314AE439" w:rsidRDefault="049E4E0B" w14:paraId="504ABE55" w14:textId="5823B359">
      <w:pPr>
        <w:rPr>
          <w:rFonts w:eastAsiaTheme="minorEastAsia"/>
          <w:sz w:val="24"/>
          <w:szCs w:val="24"/>
        </w:rPr>
      </w:pPr>
    </w:p>
    <w:p w:rsidR="51D8D3FB" w:rsidP="314AE439" w:rsidRDefault="283FE499" w14:paraId="66DC031C" w14:textId="2515061A">
      <w:pPr>
        <w:rPr>
          <w:rFonts w:eastAsiaTheme="minorEastAsia"/>
          <w:b/>
          <w:bCs/>
          <w:color w:val="757575"/>
          <w:sz w:val="24"/>
          <w:szCs w:val="24"/>
          <w:u w:val="single"/>
        </w:rPr>
      </w:pPr>
      <w:r w:rsidRPr="314AE439">
        <w:rPr>
          <w:rFonts w:eastAsiaTheme="minorEastAsia"/>
          <w:sz w:val="24"/>
          <w:szCs w:val="24"/>
        </w:rPr>
        <w:t>At St Johns, we have developed a consistent metho</w:t>
      </w:r>
      <w:r w:rsidRPr="314AE439" w:rsidR="753C96FF">
        <w:rPr>
          <w:rFonts w:eastAsiaTheme="minorEastAsia"/>
          <w:sz w:val="24"/>
          <w:szCs w:val="24"/>
        </w:rPr>
        <w:t>d</w:t>
      </w:r>
      <w:r w:rsidRPr="314AE439">
        <w:rPr>
          <w:rFonts w:eastAsiaTheme="minorEastAsia"/>
          <w:sz w:val="24"/>
          <w:szCs w:val="24"/>
        </w:rPr>
        <w:t xml:space="preserve"> of teaching comprehension skills which also encourage enthusiasm and appreciation</w:t>
      </w:r>
      <w:r w:rsidRPr="314AE439" w:rsidR="427D0909">
        <w:rPr>
          <w:rFonts w:eastAsiaTheme="minorEastAsia"/>
          <w:sz w:val="24"/>
          <w:szCs w:val="24"/>
        </w:rPr>
        <w:t xml:space="preserve"> of reading, joy in books, development of fluency, vocabulary and understanding </w:t>
      </w:r>
      <w:r w:rsidRPr="314AE439" w:rsidR="33E17C31">
        <w:rPr>
          <w:rFonts w:eastAsiaTheme="minorEastAsia"/>
          <w:sz w:val="24"/>
          <w:szCs w:val="24"/>
        </w:rPr>
        <w:t xml:space="preserve">of a variety of </w:t>
      </w:r>
      <w:r w:rsidRPr="314AE439" w:rsidR="2E1A8661">
        <w:rPr>
          <w:rFonts w:eastAsiaTheme="minorEastAsia"/>
          <w:sz w:val="24"/>
          <w:szCs w:val="24"/>
        </w:rPr>
        <w:t>high-quality</w:t>
      </w:r>
      <w:r w:rsidRPr="314AE439" w:rsidR="33E17C31">
        <w:rPr>
          <w:rFonts w:eastAsiaTheme="minorEastAsia"/>
          <w:sz w:val="24"/>
          <w:szCs w:val="24"/>
        </w:rPr>
        <w:t xml:space="preserve"> texts. </w:t>
      </w:r>
    </w:p>
    <w:p w:rsidR="51D8D3FB" w:rsidP="314AE439" w:rsidRDefault="51D8D3FB" w14:paraId="45F6C40A" w14:textId="4F231765">
      <w:pPr>
        <w:rPr>
          <w:rFonts w:eastAsiaTheme="minorEastAsia"/>
          <w:b/>
          <w:bCs/>
          <w:color w:val="757575"/>
          <w:sz w:val="24"/>
          <w:szCs w:val="24"/>
          <w:u w:val="single"/>
        </w:rPr>
      </w:pPr>
      <w:r w:rsidRPr="314AE439">
        <w:rPr>
          <w:rFonts w:eastAsiaTheme="minorEastAsia"/>
          <w:b/>
          <w:bCs/>
          <w:sz w:val="24"/>
          <w:szCs w:val="24"/>
        </w:rPr>
        <w:t>Individual reading books</w:t>
      </w:r>
    </w:p>
    <w:p w:rsidR="3958A303" w:rsidP="6B0387F0" w:rsidRDefault="51D8D3FB" w14:paraId="78218E5C" w14:textId="7814126E">
      <w:pPr>
        <w:rPr>
          <w:rFonts w:eastAsia="" w:eastAsiaTheme="minorEastAsia"/>
          <w:color w:val="000000" w:themeColor="text1"/>
          <w:sz w:val="24"/>
          <w:szCs w:val="24"/>
          <w:u w:val="single"/>
        </w:rPr>
      </w:pPr>
      <w:r w:rsidRPr="6B0387F0" w:rsidR="51D8D3FB">
        <w:rPr>
          <w:rFonts w:eastAsia="" w:eastAsiaTheme="minorEastAsia"/>
          <w:sz w:val="24"/>
          <w:szCs w:val="24"/>
        </w:rPr>
        <w:t xml:space="preserve">All children have a school reading book </w:t>
      </w:r>
      <w:r w:rsidRPr="6B0387F0" w:rsidR="51D8D3FB">
        <w:rPr>
          <w:rFonts w:eastAsia="" w:eastAsiaTheme="minorEastAsia"/>
          <w:sz w:val="24"/>
          <w:szCs w:val="24"/>
        </w:rPr>
        <w:t>appropriate to</w:t>
      </w:r>
      <w:r w:rsidRPr="6B0387F0" w:rsidR="51D8D3FB">
        <w:rPr>
          <w:rFonts w:eastAsia="" w:eastAsiaTheme="minorEastAsia"/>
          <w:sz w:val="24"/>
          <w:szCs w:val="24"/>
        </w:rPr>
        <w:t xml:space="preserve"> their </w:t>
      </w:r>
      <w:r w:rsidRPr="6B0387F0" w:rsidR="68A950D0">
        <w:rPr>
          <w:rFonts w:eastAsia="" w:eastAsiaTheme="minorEastAsia"/>
          <w:sz w:val="24"/>
          <w:szCs w:val="24"/>
        </w:rPr>
        <w:t xml:space="preserve">phonic or </w:t>
      </w:r>
      <w:r w:rsidRPr="6B0387F0" w:rsidR="51D8D3FB">
        <w:rPr>
          <w:rFonts w:eastAsia="" w:eastAsiaTheme="minorEastAsia"/>
          <w:sz w:val="24"/>
          <w:szCs w:val="24"/>
        </w:rPr>
        <w:t xml:space="preserve">reading level. </w:t>
      </w:r>
      <w:r w:rsidRPr="6B0387F0" w:rsidR="6100E344">
        <w:rPr>
          <w:rFonts w:eastAsia="" w:eastAsiaTheme="minorEastAsia"/>
          <w:sz w:val="24"/>
          <w:szCs w:val="24"/>
        </w:rPr>
        <w:t>Children following the phonic programme will have a phonically matched reading book. Once children complete the phonic programme, for most at the end of the Autumn Te</w:t>
      </w:r>
      <w:r w:rsidRPr="6B0387F0" w:rsidR="55F9BFC6">
        <w:rPr>
          <w:rFonts w:eastAsia="" w:eastAsiaTheme="minorEastAsia"/>
          <w:sz w:val="24"/>
          <w:szCs w:val="24"/>
        </w:rPr>
        <w:t xml:space="preserve">rm in Year 2. Children will then move on to the </w:t>
      </w:r>
      <w:r w:rsidRPr="6B0387F0" w:rsidR="55F9BFC6">
        <w:rPr>
          <w:rFonts w:eastAsia="" w:eastAsiaTheme="minorEastAsia"/>
          <w:sz w:val="24"/>
          <w:szCs w:val="24"/>
        </w:rPr>
        <w:t>school book</w:t>
      </w:r>
      <w:r w:rsidRPr="6B0387F0" w:rsidR="55F9BFC6">
        <w:rPr>
          <w:rFonts w:eastAsia="" w:eastAsiaTheme="minorEastAsia"/>
          <w:sz w:val="24"/>
          <w:szCs w:val="24"/>
        </w:rPr>
        <w:t xml:space="preserve"> banded programme.</w:t>
      </w:r>
      <w:r w:rsidRPr="6B0387F0" w:rsidR="1754DA95">
        <w:rPr>
          <w:rFonts w:eastAsia="" w:eastAsiaTheme="minorEastAsia"/>
          <w:sz w:val="24"/>
          <w:szCs w:val="24"/>
        </w:rPr>
        <w:t xml:space="preserve"> Reading books</w:t>
      </w:r>
      <w:r w:rsidRPr="6B0387F0" w:rsidR="51D8D3FB">
        <w:rPr>
          <w:rFonts w:eastAsia="" w:eastAsiaTheme="minorEastAsia"/>
          <w:sz w:val="24"/>
          <w:szCs w:val="24"/>
        </w:rPr>
        <w:t xml:space="preserve"> are changed weekly, on a Monday. For </w:t>
      </w:r>
      <w:r w:rsidRPr="6B0387F0" w:rsidR="16E44F91">
        <w:rPr>
          <w:rFonts w:eastAsia="" w:eastAsiaTheme="minorEastAsia"/>
          <w:sz w:val="24"/>
          <w:szCs w:val="24"/>
        </w:rPr>
        <w:t xml:space="preserve">children reading longer texts, they will change them once completed. Reading should be recorded in children’s organisers and signed </w:t>
      </w:r>
      <w:r w:rsidRPr="6B0387F0" w:rsidR="3ABE0B9D">
        <w:rPr>
          <w:rFonts w:eastAsia="" w:eastAsiaTheme="minorEastAsia"/>
          <w:sz w:val="24"/>
          <w:szCs w:val="24"/>
        </w:rPr>
        <w:t xml:space="preserve">by parents and teachers. Children who </w:t>
      </w:r>
      <w:r w:rsidRPr="6B0387F0" w:rsidR="3ABE0B9D">
        <w:rPr>
          <w:rFonts w:eastAsia="" w:eastAsiaTheme="minorEastAsia"/>
          <w:sz w:val="24"/>
          <w:szCs w:val="24"/>
        </w:rPr>
        <w:t>are able to</w:t>
      </w:r>
      <w:r w:rsidRPr="6B0387F0" w:rsidR="3ABE0B9D">
        <w:rPr>
          <w:rFonts w:eastAsia="" w:eastAsiaTheme="minorEastAsia"/>
          <w:sz w:val="24"/>
          <w:szCs w:val="24"/>
        </w:rPr>
        <w:t xml:space="preserve"> do so may also record their reading </w:t>
      </w:r>
      <w:r w:rsidRPr="6B0387F0" w:rsidR="3ABE0B9D">
        <w:rPr>
          <w:rFonts w:eastAsia="" w:eastAsiaTheme="minorEastAsia"/>
          <w:sz w:val="24"/>
          <w:szCs w:val="24"/>
        </w:rPr>
        <w:t>as long as</w:t>
      </w:r>
      <w:r w:rsidRPr="6B0387F0" w:rsidR="3ABE0B9D">
        <w:rPr>
          <w:rFonts w:eastAsia="" w:eastAsiaTheme="minorEastAsia"/>
          <w:sz w:val="24"/>
          <w:szCs w:val="24"/>
        </w:rPr>
        <w:t xml:space="preserve"> it is signed by a parent. We expect children to read at leas</w:t>
      </w:r>
      <w:r w:rsidRPr="6B0387F0" w:rsidR="6D19F628">
        <w:rPr>
          <w:rFonts w:eastAsia="" w:eastAsiaTheme="minorEastAsia"/>
          <w:sz w:val="24"/>
          <w:szCs w:val="24"/>
        </w:rPr>
        <w:t xml:space="preserve">t 4 times each week and this to be recorded. </w:t>
      </w:r>
      <w:r w:rsidRPr="6B0387F0" w:rsidR="4C6C68C1">
        <w:rPr>
          <w:rFonts w:eastAsia="" w:eastAsiaTheme="minorEastAsia"/>
          <w:sz w:val="24"/>
          <w:szCs w:val="24"/>
        </w:rPr>
        <w:t xml:space="preserve">It is proven that children who read at home will be much more successful readers than those who do </w:t>
      </w:r>
      <w:r w:rsidRPr="6B0387F0" w:rsidR="4C6C68C1">
        <w:rPr>
          <w:rFonts w:eastAsia="" w:eastAsiaTheme="minorEastAsia"/>
          <w:sz w:val="24"/>
          <w:szCs w:val="24"/>
        </w:rPr>
        <w:t>not</w:t>
      </w:r>
      <w:r w:rsidRPr="6B0387F0" w:rsidR="4C6C68C1">
        <w:rPr>
          <w:rFonts w:eastAsia="" w:eastAsiaTheme="minorEastAsia"/>
          <w:sz w:val="24"/>
          <w:szCs w:val="24"/>
        </w:rPr>
        <w:t xml:space="preserve"> and monitoring children’s reading ensures that children a</w:t>
      </w:r>
      <w:r w:rsidRPr="6B0387F0" w:rsidR="175A4899">
        <w:rPr>
          <w:rFonts w:eastAsia="" w:eastAsiaTheme="minorEastAsia"/>
          <w:sz w:val="24"/>
          <w:szCs w:val="24"/>
        </w:rPr>
        <w:t xml:space="preserve">re reading enough to support their development. </w:t>
      </w:r>
      <w:r w:rsidRPr="6B0387F0" w:rsidR="60016983">
        <w:rPr>
          <w:rFonts w:eastAsia="" w:eastAsiaTheme="minorEastAsia"/>
          <w:sz w:val="24"/>
          <w:szCs w:val="24"/>
        </w:rPr>
        <w:t xml:space="preserve">For those children who are finding reading difficult we </w:t>
      </w:r>
      <w:r w:rsidRPr="6B0387F0" w:rsidR="60016983">
        <w:rPr>
          <w:rFonts w:eastAsia="" w:eastAsiaTheme="minorEastAsia"/>
          <w:sz w:val="24"/>
          <w:szCs w:val="24"/>
        </w:rPr>
        <w:t>provide</w:t>
      </w:r>
      <w:r w:rsidRPr="6B0387F0" w:rsidR="60016983">
        <w:rPr>
          <w:rFonts w:eastAsia="" w:eastAsiaTheme="minorEastAsia"/>
          <w:sz w:val="24"/>
          <w:szCs w:val="24"/>
        </w:rPr>
        <w:t xml:space="preserve"> extra support and alternative approaches to support them in becoming more effective readers. We do this through the ‘Switched On’ reading intervention as well as any opportunities for children to read to an adult, including </w:t>
      </w:r>
      <w:r w:rsidRPr="6B0387F0" w:rsidR="2B707607">
        <w:rPr>
          <w:rFonts w:eastAsia="" w:eastAsiaTheme="minorEastAsia"/>
          <w:sz w:val="24"/>
          <w:szCs w:val="24"/>
        </w:rPr>
        <w:t xml:space="preserve">parent and </w:t>
      </w:r>
      <w:r w:rsidRPr="6B0387F0" w:rsidR="60016983">
        <w:rPr>
          <w:rFonts w:eastAsia="" w:eastAsiaTheme="minorEastAsia"/>
          <w:sz w:val="24"/>
          <w:szCs w:val="24"/>
        </w:rPr>
        <w:t xml:space="preserve">Literacy Volunteers and our Chair of </w:t>
      </w:r>
      <w:r w:rsidRPr="6B0387F0" w:rsidR="60016983">
        <w:rPr>
          <w:rFonts w:eastAsia="" w:eastAsiaTheme="minorEastAsia"/>
          <w:sz w:val="24"/>
          <w:szCs w:val="24"/>
        </w:rPr>
        <w:t>Governers</w:t>
      </w:r>
      <w:r w:rsidRPr="6B0387F0" w:rsidR="60016983">
        <w:rPr>
          <w:rFonts w:eastAsia="" w:eastAsiaTheme="minorEastAsia"/>
          <w:sz w:val="24"/>
          <w:szCs w:val="24"/>
        </w:rPr>
        <w:t>.</w:t>
      </w:r>
    </w:p>
    <w:p w:rsidR="299916E9" w:rsidP="52CFD1DF" w:rsidRDefault="299916E9" w14:paraId="14450F83" w14:textId="6AC454D3">
      <w:pPr>
        <w:rPr>
          <w:rFonts w:eastAsiaTheme="minorEastAsia"/>
          <w:sz w:val="24"/>
          <w:szCs w:val="24"/>
        </w:rPr>
      </w:pPr>
      <w:r w:rsidRPr="52CFD1DF">
        <w:rPr>
          <w:rFonts w:eastAsiaTheme="minorEastAsia"/>
          <w:sz w:val="24"/>
          <w:szCs w:val="24"/>
        </w:rPr>
        <w:t xml:space="preserve">Children’s phonic or book banded books are aimed to develop their word reading skills. Alongside this, children are encouraged to choose a </w:t>
      </w:r>
      <w:r w:rsidRPr="52CFD1DF" w:rsidR="1E515029">
        <w:rPr>
          <w:rFonts w:eastAsiaTheme="minorEastAsia"/>
          <w:sz w:val="24"/>
          <w:szCs w:val="24"/>
        </w:rPr>
        <w:t>book of their own choice to encourage reading for pleasure which will help further their comprehension skills.</w:t>
      </w:r>
    </w:p>
    <w:p w:rsidR="3958A303" w:rsidP="314AE439" w:rsidRDefault="3958A303" w14:paraId="2C44B204" w14:textId="088A8903">
      <w:pPr>
        <w:rPr>
          <w:rFonts w:eastAsiaTheme="minorEastAsia"/>
          <w:sz w:val="24"/>
          <w:szCs w:val="24"/>
        </w:rPr>
      </w:pPr>
    </w:p>
    <w:p w:rsidR="3958A303" w:rsidP="314AE439" w:rsidRDefault="3958A303" w14:paraId="4268EE8A" w14:textId="045AB40C">
      <w:pPr>
        <w:rPr>
          <w:rFonts w:eastAsiaTheme="minorEastAsia"/>
          <w:b/>
          <w:bCs/>
          <w:color w:val="000000" w:themeColor="text1"/>
          <w:sz w:val="24"/>
          <w:szCs w:val="24"/>
          <w:u w:val="single"/>
        </w:rPr>
      </w:pPr>
      <w:r w:rsidRPr="314AE439">
        <w:rPr>
          <w:rFonts w:eastAsiaTheme="minorEastAsia"/>
          <w:b/>
          <w:bCs/>
          <w:sz w:val="24"/>
          <w:szCs w:val="24"/>
        </w:rPr>
        <w:t>English/writing Sequence</w:t>
      </w:r>
    </w:p>
    <w:p w:rsidR="3958A303" w:rsidP="130EA0E2" w:rsidRDefault="3958A303" w14:paraId="695FF613" w14:textId="3D68F5C2">
      <w:pPr>
        <w:rPr>
          <w:rFonts w:eastAsiaTheme="minorEastAsia"/>
          <w:color w:val="757575"/>
          <w:sz w:val="24"/>
          <w:szCs w:val="24"/>
        </w:rPr>
      </w:pPr>
      <w:r w:rsidRPr="314AE439">
        <w:rPr>
          <w:rFonts w:eastAsiaTheme="minorEastAsia"/>
          <w:sz w:val="24"/>
          <w:szCs w:val="24"/>
        </w:rPr>
        <w:t>As reading and writing are intrinsically linked, all English sequences of learning will naturally include the direct teaching of reading.  Children cannot be successful writers without being exposed to a breadth of different reading materials.  Each sequence of learning will have a text as its main driver to inspire and support the writing process.</w:t>
      </w:r>
    </w:p>
    <w:p w:rsidR="756EDF70" w:rsidP="314AE439" w:rsidRDefault="756EDF70" w14:paraId="1894FD6E" w14:textId="5728812B">
      <w:pPr>
        <w:rPr>
          <w:rFonts w:eastAsiaTheme="minorEastAsia"/>
          <w:b/>
          <w:bCs/>
          <w:sz w:val="24"/>
          <w:szCs w:val="24"/>
        </w:rPr>
      </w:pPr>
      <w:r w:rsidRPr="314AE439">
        <w:rPr>
          <w:rFonts w:eastAsiaTheme="minorEastAsia"/>
          <w:b/>
          <w:bCs/>
          <w:sz w:val="24"/>
          <w:szCs w:val="24"/>
        </w:rPr>
        <w:t>Whole Class Guided Reading</w:t>
      </w:r>
    </w:p>
    <w:p w:rsidR="756EDF70" w:rsidP="314AE439" w:rsidRDefault="756EDF70" w14:paraId="15456EE7" w14:textId="6183CBC4">
      <w:pPr>
        <w:rPr>
          <w:rFonts w:eastAsiaTheme="minorEastAsia"/>
          <w:sz w:val="24"/>
          <w:szCs w:val="24"/>
        </w:rPr>
      </w:pPr>
      <w:r w:rsidRPr="52CFD1DF">
        <w:rPr>
          <w:rFonts w:eastAsiaTheme="minorEastAsia"/>
          <w:sz w:val="24"/>
          <w:szCs w:val="24"/>
        </w:rPr>
        <w:t xml:space="preserve">Each year group spends 1-2 weeks (depending upon year group and text foci) </w:t>
      </w:r>
      <w:r w:rsidRPr="52CFD1DF" w:rsidR="4B2E8D00">
        <w:rPr>
          <w:rFonts w:eastAsiaTheme="minorEastAsia"/>
          <w:sz w:val="24"/>
          <w:szCs w:val="24"/>
        </w:rPr>
        <w:t xml:space="preserve">exploring high </w:t>
      </w:r>
      <w:proofErr w:type="spellStart"/>
      <w:r w:rsidRPr="52CFD1DF" w:rsidR="4B2E8D00">
        <w:rPr>
          <w:rFonts w:eastAsiaTheme="minorEastAsia"/>
          <w:sz w:val="24"/>
          <w:szCs w:val="24"/>
        </w:rPr>
        <w:t>quaity</w:t>
      </w:r>
      <w:proofErr w:type="spellEnd"/>
      <w:r w:rsidRPr="52CFD1DF" w:rsidR="4B2E8D00">
        <w:rPr>
          <w:rFonts w:eastAsiaTheme="minorEastAsia"/>
          <w:sz w:val="24"/>
          <w:szCs w:val="24"/>
        </w:rPr>
        <w:t>, age appropriate texts covering a variety of themes. Explicit skills are taught each day using a learning objective take</w:t>
      </w:r>
      <w:r w:rsidRPr="52CFD1DF" w:rsidR="4886907D">
        <w:rPr>
          <w:rFonts w:eastAsiaTheme="minorEastAsia"/>
          <w:sz w:val="24"/>
          <w:szCs w:val="24"/>
        </w:rPr>
        <w:t xml:space="preserve">n from the whole school reading curriculum. Regardless of year group, the structure </w:t>
      </w:r>
      <w:r w:rsidRPr="52CFD1DF" w:rsidR="24ACD471">
        <w:rPr>
          <w:rFonts w:eastAsiaTheme="minorEastAsia"/>
          <w:sz w:val="24"/>
          <w:szCs w:val="24"/>
        </w:rPr>
        <w:t>for each text remains the same. This structure is summarised as follows:</w:t>
      </w:r>
    </w:p>
    <w:tbl>
      <w:tblPr>
        <w:tblStyle w:val="TableGrid"/>
        <w:tblW w:w="0" w:type="auto"/>
        <w:tblLayout w:type="fixed"/>
        <w:tblLook w:val="06A0" w:firstRow="1" w:lastRow="0" w:firstColumn="1" w:lastColumn="0" w:noHBand="1" w:noVBand="1"/>
      </w:tblPr>
      <w:tblGrid>
        <w:gridCol w:w="4508"/>
        <w:gridCol w:w="4508"/>
      </w:tblGrid>
      <w:tr w:rsidR="52CFD1DF" w:rsidTr="52CFD1DF" w14:paraId="1DD61D6E" w14:textId="77777777">
        <w:trPr>
          <w:trHeight w:val="300"/>
        </w:trPr>
        <w:tc>
          <w:tcPr>
            <w:tcW w:w="4508" w:type="dxa"/>
          </w:tcPr>
          <w:p w:rsidR="0C076D5B" w:rsidP="52CFD1DF" w:rsidRDefault="0C076D5B" w14:paraId="1C368295" w14:textId="111F243A">
            <w:pPr>
              <w:rPr>
                <w:rFonts w:eastAsiaTheme="minorEastAsia"/>
                <w:sz w:val="24"/>
                <w:szCs w:val="24"/>
              </w:rPr>
            </w:pPr>
            <w:r w:rsidRPr="52CFD1DF">
              <w:rPr>
                <w:rFonts w:eastAsiaTheme="minorEastAsia"/>
                <w:sz w:val="24"/>
                <w:szCs w:val="24"/>
              </w:rPr>
              <w:t>Step 1</w:t>
            </w:r>
          </w:p>
        </w:tc>
        <w:tc>
          <w:tcPr>
            <w:tcW w:w="4508" w:type="dxa"/>
          </w:tcPr>
          <w:p w:rsidR="0C076D5B" w:rsidP="52CFD1DF" w:rsidRDefault="0C076D5B" w14:paraId="62A1F166" w14:textId="5017BB52">
            <w:pPr>
              <w:rPr>
                <w:rFonts w:eastAsiaTheme="minorEastAsia"/>
                <w:sz w:val="24"/>
                <w:szCs w:val="24"/>
              </w:rPr>
            </w:pPr>
            <w:r w:rsidRPr="52CFD1DF">
              <w:rPr>
                <w:rFonts w:eastAsiaTheme="minorEastAsia"/>
                <w:sz w:val="24"/>
                <w:szCs w:val="24"/>
              </w:rPr>
              <w:t>Before reading the text; activate and build background knowledge</w:t>
            </w:r>
            <w:r w:rsidRPr="52CFD1DF" w:rsidR="3A0162A2">
              <w:rPr>
                <w:rFonts w:eastAsiaTheme="minorEastAsia"/>
                <w:sz w:val="24"/>
                <w:szCs w:val="24"/>
              </w:rPr>
              <w:t xml:space="preserve"> including links to themselves, other texts and the wider world.</w:t>
            </w:r>
          </w:p>
        </w:tc>
      </w:tr>
      <w:tr w:rsidR="52CFD1DF" w:rsidTr="52CFD1DF" w14:paraId="507CBF1C" w14:textId="77777777">
        <w:trPr>
          <w:trHeight w:val="300"/>
        </w:trPr>
        <w:tc>
          <w:tcPr>
            <w:tcW w:w="4508" w:type="dxa"/>
          </w:tcPr>
          <w:p w:rsidR="3A0162A2" w:rsidP="52CFD1DF" w:rsidRDefault="3A0162A2" w14:paraId="5652F795" w14:textId="3A58540F">
            <w:pPr>
              <w:rPr>
                <w:rFonts w:eastAsiaTheme="minorEastAsia"/>
                <w:sz w:val="24"/>
                <w:szCs w:val="24"/>
              </w:rPr>
            </w:pPr>
            <w:r w:rsidRPr="52CFD1DF">
              <w:rPr>
                <w:rFonts w:eastAsiaTheme="minorEastAsia"/>
                <w:sz w:val="24"/>
                <w:szCs w:val="24"/>
              </w:rPr>
              <w:t>Step 2</w:t>
            </w:r>
          </w:p>
        </w:tc>
        <w:tc>
          <w:tcPr>
            <w:tcW w:w="4508" w:type="dxa"/>
          </w:tcPr>
          <w:p w:rsidR="3A0162A2" w:rsidP="52CFD1DF" w:rsidRDefault="3A0162A2" w14:paraId="0221822D" w14:textId="14F2055D">
            <w:pPr>
              <w:rPr>
                <w:rFonts w:eastAsiaTheme="minorEastAsia"/>
                <w:sz w:val="24"/>
                <w:szCs w:val="24"/>
              </w:rPr>
            </w:pPr>
            <w:r w:rsidRPr="52CFD1DF">
              <w:rPr>
                <w:rFonts w:eastAsiaTheme="minorEastAsia"/>
                <w:sz w:val="24"/>
                <w:szCs w:val="24"/>
              </w:rPr>
              <w:t>Uninterrupted read of the text followed by ‘I wonder....’</w:t>
            </w:r>
            <w:r w:rsidRPr="52CFD1DF" w:rsidR="3B029688">
              <w:rPr>
                <w:rFonts w:eastAsiaTheme="minorEastAsia"/>
                <w:sz w:val="24"/>
                <w:szCs w:val="24"/>
              </w:rPr>
              <w:t xml:space="preserve"> modelling accurate, fluent reading with appropriate intonation.</w:t>
            </w:r>
          </w:p>
        </w:tc>
      </w:tr>
      <w:tr w:rsidR="52CFD1DF" w:rsidTr="52CFD1DF" w14:paraId="0302DC9E" w14:textId="77777777">
        <w:trPr>
          <w:trHeight w:val="300"/>
        </w:trPr>
        <w:tc>
          <w:tcPr>
            <w:tcW w:w="4508" w:type="dxa"/>
          </w:tcPr>
          <w:p w:rsidR="3B029688" w:rsidP="52CFD1DF" w:rsidRDefault="3B029688" w14:paraId="272955E7" w14:textId="456D1F07">
            <w:pPr>
              <w:rPr>
                <w:rFonts w:eastAsiaTheme="minorEastAsia"/>
                <w:sz w:val="24"/>
                <w:szCs w:val="24"/>
              </w:rPr>
            </w:pPr>
            <w:r w:rsidRPr="52CFD1DF">
              <w:rPr>
                <w:rFonts w:eastAsiaTheme="minorEastAsia"/>
                <w:sz w:val="24"/>
                <w:szCs w:val="24"/>
              </w:rPr>
              <w:t>Step 3</w:t>
            </w:r>
          </w:p>
        </w:tc>
        <w:tc>
          <w:tcPr>
            <w:tcW w:w="4508" w:type="dxa"/>
          </w:tcPr>
          <w:p w:rsidR="3B029688" w:rsidP="52CFD1DF" w:rsidRDefault="3B029688" w14:paraId="284CEB1B" w14:textId="28F5D06E">
            <w:pPr>
              <w:rPr>
                <w:rFonts w:eastAsiaTheme="minorEastAsia"/>
                <w:sz w:val="24"/>
                <w:szCs w:val="24"/>
              </w:rPr>
            </w:pPr>
            <w:r w:rsidRPr="52CFD1DF">
              <w:rPr>
                <w:rFonts w:eastAsiaTheme="minorEastAsia"/>
                <w:sz w:val="24"/>
                <w:szCs w:val="24"/>
              </w:rPr>
              <w:t xml:space="preserve">Returning to the text allowing discussion of new vocabulary and opportunity for children </w:t>
            </w:r>
            <w:r w:rsidRPr="52CFD1DF" w:rsidR="3CB7983F">
              <w:rPr>
                <w:rFonts w:eastAsiaTheme="minorEastAsia"/>
                <w:sz w:val="24"/>
                <w:szCs w:val="24"/>
              </w:rPr>
              <w:t>to develop fluency through various strategies such as echo, paired, choral and individual reading.</w:t>
            </w:r>
          </w:p>
        </w:tc>
      </w:tr>
      <w:tr w:rsidR="52CFD1DF" w:rsidTr="52CFD1DF" w14:paraId="543A110E" w14:textId="77777777">
        <w:trPr>
          <w:trHeight w:val="300"/>
        </w:trPr>
        <w:tc>
          <w:tcPr>
            <w:tcW w:w="4508" w:type="dxa"/>
          </w:tcPr>
          <w:p w:rsidR="3CB7983F" w:rsidP="52CFD1DF" w:rsidRDefault="3CB7983F" w14:paraId="1F001121" w14:textId="0D7CD6BE">
            <w:pPr>
              <w:rPr>
                <w:rFonts w:eastAsiaTheme="minorEastAsia"/>
                <w:sz w:val="24"/>
                <w:szCs w:val="24"/>
              </w:rPr>
            </w:pPr>
            <w:r w:rsidRPr="52CFD1DF">
              <w:rPr>
                <w:rFonts w:eastAsiaTheme="minorEastAsia"/>
                <w:sz w:val="24"/>
                <w:szCs w:val="24"/>
              </w:rPr>
              <w:t>Step 4</w:t>
            </w:r>
          </w:p>
        </w:tc>
        <w:tc>
          <w:tcPr>
            <w:tcW w:w="4508" w:type="dxa"/>
          </w:tcPr>
          <w:p w:rsidR="3CB7983F" w:rsidP="52CFD1DF" w:rsidRDefault="3CB7983F" w14:paraId="0A77037B" w14:textId="3EEABEC5">
            <w:pPr>
              <w:rPr>
                <w:rFonts w:eastAsiaTheme="minorEastAsia"/>
                <w:sz w:val="24"/>
                <w:szCs w:val="24"/>
              </w:rPr>
            </w:pPr>
            <w:r w:rsidRPr="52CFD1DF">
              <w:rPr>
                <w:rFonts w:eastAsiaTheme="minorEastAsia"/>
                <w:sz w:val="24"/>
                <w:szCs w:val="24"/>
              </w:rPr>
              <w:t>Digging deeper to explore characters</w:t>
            </w:r>
            <w:r w:rsidRPr="52CFD1DF" w:rsidR="601B5B43">
              <w:rPr>
                <w:rFonts w:eastAsiaTheme="minorEastAsia"/>
                <w:sz w:val="24"/>
                <w:szCs w:val="24"/>
              </w:rPr>
              <w:t>, themes</w:t>
            </w:r>
            <w:r w:rsidRPr="52CFD1DF">
              <w:rPr>
                <w:rFonts w:eastAsiaTheme="minorEastAsia"/>
                <w:sz w:val="24"/>
                <w:szCs w:val="24"/>
              </w:rPr>
              <w:t xml:space="preserve"> and </w:t>
            </w:r>
            <w:r w:rsidRPr="52CFD1DF" w:rsidR="1A682585">
              <w:rPr>
                <w:rFonts w:eastAsiaTheme="minorEastAsia"/>
                <w:sz w:val="24"/>
                <w:szCs w:val="24"/>
              </w:rPr>
              <w:t>language</w:t>
            </w:r>
            <w:r w:rsidRPr="52CFD1DF">
              <w:rPr>
                <w:rFonts w:eastAsiaTheme="minorEastAsia"/>
                <w:sz w:val="24"/>
                <w:szCs w:val="24"/>
              </w:rPr>
              <w:t xml:space="preserve"> through drama, discussion, hot seating</w:t>
            </w:r>
            <w:r w:rsidRPr="52CFD1DF" w:rsidR="4BB6C882">
              <w:rPr>
                <w:rFonts w:eastAsiaTheme="minorEastAsia"/>
                <w:sz w:val="24"/>
                <w:szCs w:val="24"/>
              </w:rPr>
              <w:t xml:space="preserve"> and summarising.</w:t>
            </w:r>
          </w:p>
        </w:tc>
      </w:tr>
      <w:tr w:rsidR="52CFD1DF" w:rsidTr="52CFD1DF" w14:paraId="10FBC190" w14:textId="77777777">
        <w:trPr>
          <w:trHeight w:val="300"/>
        </w:trPr>
        <w:tc>
          <w:tcPr>
            <w:tcW w:w="4508" w:type="dxa"/>
          </w:tcPr>
          <w:p w:rsidR="4BB6C882" w:rsidP="52CFD1DF" w:rsidRDefault="4BB6C882" w14:paraId="647C2AE2" w14:textId="3B726065">
            <w:pPr>
              <w:rPr>
                <w:rFonts w:eastAsiaTheme="minorEastAsia"/>
                <w:sz w:val="24"/>
                <w:szCs w:val="24"/>
              </w:rPr>
            </w:pPr>
            <w:r w:rsidRPr="52CFD1DF">
              <w:rPr>
                <w:rFonts w:eastAsiaTheme="minorEastAsia"/>
                <w:sz w:val="24"/>
                <w:szCs w:val="24"/>
              </w:rPr>
              <w:t>Step 5</w:t>
            </w:r>
          </w:p>
        </w:tc>
        <w:tc>
          <w:tcPr>
            <w:tcW w:w="4508" w:type="dxa"/>
          </w:tcPr>
          <w:p w:rsidR="42A8359B" w:rsidP="52CFD1DF" w:rsidRDefault="42A8359B" w14:paraId="6C700A05" w14:textId="6CC4DC8E">
            <w:pPr>
              <w:rPr>
                <w:rFonts w:eastAsiaTheme="minorEastAsia"/>
                <w:sz w:val="24"/>
                <w:szCs w:val="24"/>
              </w:rPr>
            </w:pPr>
            <w:r w:rsidRPr="52CFD1DF">
              <w:rPr>
                <w:rFonts w:eastAsiaTheme="minorEastAsia"/>
                <w:sz w:val="24"/>
                <w:szCs w:val="24"/>
              </w:rPr>
              <w:t>Understanding different types of questions orally and for a known text.</w:t>
            </w:r>
          </w:p>
        </w:tc>
      </w:tr>
      <w:tr w:rsidR="52CFD1DF" w:rsidTr="52CFD1DF" w14:paraId="46AB8F05" w14:textId="77777777">
        <w:trPr>
          <w:trHeight w:val="300"/>
        </w:trPr>
        <w:tc>
          <w:tcPr>
            <w:tcW w:w="4508" w:type="dxa"/>
          </w:tcPr>
          <w:p w:rsidR="42A8359B" w:rsidP="52CFD1DF" w:rsidRDefault="42A8359B" w14:paraId="68AC5DC1" w14:textId="21A5171A">
            <w:pPr>
              <w:rPr>
                <w:rFonts w:eastAsiaTheme="minorEastAsia"/>
                <w:sz w:val="24"/>
                <w:szCs w:val="24"/>
              </w:rPr>
            </w:pPr>
            <w:r w:rsidRPr="52CFD1DF">
              <w:rPr>
                <w:rFonts w:eastAsiaTheme="minorEastAsia"/>
                <w:sz w:val="24"/>
                <w:szCs w:val="24"/>
              </w:rPr>
              <w:t>Step 6</w:t>
            </w:r>
          </w:p>
        </w:tc>
        <w:tc>
          <w:tcPr>
            <w:tcW w:w="4508" w:type="dxa"/>
          </w:tcPr>
          <w:p w:rsidR="42A8359B" w:rsidP="52CFD1DF" w:rsidRDefault="42A8359B" w14:paraId="6BA5DFDF" w14:textId="11E7E928">
            <w:pPr>
              <w:rPr>
                <w:rFonts w:eastAsiaTheme="minorEastAsia"/>
                <w:sz w:val="24"/>
                <w:szCs w:val="24"/>
              </w:rPr>
            </w:pPr>
            <w:r w:rsidRPr="52CFD1DF">
              <w:rPr>
                <w:rFonts w:eastAsiaTheme="minorEastAsia"/>
                <w:sz w:val="24"/>
                <w:szCs w:val="24"/>
              </w:rPr>
              <w:t>Being able to answer different types of questions for an unknown text.</w:t>
            </w:r>
          </w:p>
        </w:tc>
      </w:tr>
    </w:tbl>
    <w:p w:rsidR="314AE439" w:rsidP="314AE439" w:rsidRDefault="314AE439" w14:paraId="2AEA09A1" w14:textId="2A0A5AE2">
      <w:pPr>
        <w:rPr>
          <w:rFonts w:eastAsiaTheme="minorEastAsia"/>
          <w:sz w:val="24"/>
          <w:szCs w:val="24"/>
        </w:rPr>
      </w:pPr>
    </w:p>
    <w:p w:rsidR="3958A303" w:rsidP="52CFD1DF" w:rsidRDefault="3958A303" w14:paraId="52C44A29" w14:textId="58C43D6C">
      <w:pPr>
        <w:rPr>
          <w:rFonts w:eastAsiaTheme="minorEastAsia"/>
          <w:b/>
          <w:bCs/>
          <w:color w:val="000000" w:themeColor="text1"/>
          <w:sz w:val="24"/>
          <w:szCs w:val="24"/>
          <w:u w:val="single"/>
        </w:rPr>
      </w:pPr>
      <w:r w:rsidRPr="52CFD1DF">
        <w:rPr>
          <w:rFonts w:eastAsiaTheme="minorEastAsia"/>
          <w:b/>
          <w:bCs/>
          <w:sz w:val="24"/>
          <w:szCs w:val="24"/>
        </w:rPr>
        <w:t>Class Novel</w:t>
      </w:r>
      <w:r w:rsidRPr="52CFD1DF" w:rsidR="04E8F16F">
        <w:rPr>
          <w:rFonts w:eastAsiaTheme="minorEastAsia"/>
          <w:b/>
          <w:bCs/>
          <w:sz w:val="24"/>
          <w:szCs w:val="24"/>
        </w:rPr>
        <w:t xml:space="preserve">/ </w:t>
      </w:r>
      <w:proofErr w:type="spellStart"/>
      <w:r w:rsidRPr="52CFD1DF" w:rsidR="04E8F16F">
        <w:rPr>
          <w:rFonts w:eastAsiaTheme="minorEastAsia"/>
          <w:b/>
          <w:bCs/>
          <w:sz w:val="24"/>
          <w:szCs w:val="24"/>
        </w:rPr>
        <w:t>Storytime</w:t>
      </w:r>
      <w:proofErr w:type="spellEnd"/>
    </w:p>
    <w:p w:rsidR="3958A303" w:rsidP="130EA0E2" w:rsidRDefault="70845EAD" w14:paraId="2AB0AD14" w14:textId="65A9E059">
      <w:pPr>
        <w:rPr>
          <w:rFonts w:eastAsiaTheme="minorEastAsia"/>
          <w:sz w:val="24"/>
          <w:szCs w:val="24"/>
        </w:rPr>
      </w:pPr>
      <w:r w:rsidRPr="52CFD1DF">
        <w:rPr>
          <w:rFonts w:eastAsiaTheme="minorEastAsia"/>
          <w:sz w:val="24"/>
          <w:szCs w:val="24"/>
        </w:rPr>
        <w:t xml:space="preserve">Designated time is timetabled for quality story time each day. </w:t>
      </w:r>
      <w:r w:rsidRPr="52CFD1DF" w:rsidR="3958A303">
        <w:rPr>
          <w:rFonts w:eastAsiaTheme="minorEastAsia"/>
          <w:sz w:val="24"/>
          <w:szCs w:val="24"/>
        </w:rPr>
        <w:t xml:space="preserve">To promote a love of reading, children </w:t>
      </w:r>
      <w:r w:rsidRPr="52CFD1DF" w:rsidR="6F1A8B86">
        <w:rPr>
          <w:rFonts w:eastAsiaTheme="minorEastAsia"/>
          <w:sz w:val="24"/>
          <w:szCs w:val="24"/>
        </w:rPr>
        <w:t xml:space="preserve">are exposed </w:t>
      </w:r>
      <w:r w:rsidRPr="52CFD1DF" w:rsidR="3958A303">
        <w:rPr>
          <w:rFonts w:eastAsiaTheme="minorEastAsia"/>
          <w:sz w:val="24"/>
          <w:szCs w:val="24"/>
        </w:rPr>
        <w:t>to vocabulary and experience the pleasure of having a story read aloud</w:t>
      </w:r>
      <w:r w:rsidRPr="52CFD1DF" w:rsidR="36DC3CB9">
        <w:rPr>
          <w:rFonts w:eastAsiaTheme="minorEastAsia"/>
          <w:sz w:val="24"/>
          <w:szCs w:val="24"/>
        </w:rPr>
        <w:t>.</w:t>
      </w:r>
      <w:r w:rsidRPr="52CFD1DF" w:rsidR="1F5324F8">
        <w:rPr>
          <w:rFonts w:eastAsiaTheme="minorEastAsia"/>
          <w:sz w:val="24"/>
          <w:szCs w:val="24"/>
        </w:rPr>
        <w:t xml:space="preserve"> Stories </w:t>
      </w:r>
      <w:r w:rsidRPr="52CFD1DF" w:rsidR="4B40CF7A">
        <w:rPr>
          <w:rFonts w:eastAsiaTheme="minorEastAsia"/>
          <w:sz w:val="24"/>
          <w:szCs w:val="24"/>
        </w:rPr>
        <w:t>are</w:t>
      </w:r>
      <w:r w:rsidRPr="52CFD1DF" w:rsidR="1F5324F8">
        <w:rPr>
          <w:rFonts w:eastAsiaTheme="minorEastAsia"/>
          <w:sz w:val="24"/>
          <w:szCs w:val="24"/>
        </w:rPr>
        <w:t xml:space="preserve"> age appropriate with a focus of listening and enjoyment of authors and imagination.</w:t>
      </w:r>
      <w:r w:rsidRPr="52CFD1DF" w:rsidR="39E7FBC3">
        <w:rPr>
          <w:rFonts w:eastAsiaTheme="minorEastAsia"/>
          <w:sz w:val="24"/>
          <w:szCs w:val="24"/>
        </w:rPr>
        <w:t xml:space="preserve"> Children in Key Stage One have a book of the week where favourite and well-known stories are shared during class story time.</w:t>
      </w:r>
    </w:p>
    <w:p w:rsidR="3958A303" w:rsidP="52CFD1DF" w:rsidRDefault="1EEDD5F5" w14:paraId="2A8C2728" w14:textId="11151D62">
      <w:pPr>
        <w:rPr>
          <w:rFonts w:eastAsiaTheme="minorEastAsia"/>
          <w:b/>
          <w:bCs/>
          <w:color w:val="757575"/>
          <w:sz w:val="24"/>
          <w:szCs w:val="24"/>
        </w:rPr>
      </w:pPr>
      <w:r w:rsidRPr="52CFD1DF">
        <w:rPr>
          <w:rFonts w:eastAsiaTheme="minorEastAsia"/>
          <w:b/>
          <w:bCs/>
          <w:sz w:val="24"/>
          <w:szCs w:val="24"/>
        </w:rPr>
        <w:t>Reading to a Teacher</w:t>
      </w:r>
    </w:p>
    <w:p w:rsidR="3958A303" w:rsidP="52CFD1DF" w:rsidRDefault="512333BC" w14:paraId="4276A29A" w14:textId="6FFD44BE">
      <w:pPr>
        <w:rPr>
          <w:rFonts w:eastAsiaTheme="minorEastAsia"/>
          <w:color w:val="757575"/>
          <w:sz w:val="24"/>
          <w:szCs w:val="24"/>
        </w:rPr>
      </w:pPr>
      <w:r w:rsidRPr="52CFD1DF">
        <w:rPr>
          <w:rFonts w:eastAsiaTheme="minorEastAsia"/>
          <w:sz w:val="24"/>
          <w:szCs w:val="24"/>
        </w:rPr>
        <w:t>Providing time for children to read to an adult is critical in reading developme</w:t>
      </w:r>
      <w:r w:rsidRPr="52CFD1DF" w:rsidR="2D4977B0">
        <w:rPr>
          <w:rFonts w:eastAsiaTheme="minorEastAsia"/>
          <w:sz w:val="24"/>
          <w:szCs w:val="24"/>
        </w:rPr>
        <w:t>nt.</w:t>
      </w:r>
      <w:r w:rsidRPr="52CFD1DF" w:rsidR="3958A303">
        <w:rPr>
          <w:rFonts w:eastAsiaTheme="minorEastAsia"/>
          <w:sz w:val="24"/>
          <w:szCs w:val="24"/>
        </w:rPr>
        <w:t xml:space="preserve">  It develops confidence, fluency and comprehension as well as proving to be an invaluable assessment tool for teaching staff.  </w:t>
      </w:r>
      <w:r w:rsidRPr="52CFD1DF" w:rsidR="2C4738D6">
        <w:rPr>
          <w:rFonts w:eastAsiaTheme="minorEastAsia"/>
          <w:sz w:val="24"/>
          <w:szCs w:val="24"/>
        </w:rPr>
        <w:t>A</w:t>
      </w:r>
      <w:r w:rsidRPr="52CFD1DF" w:rsidR="3958A303">
        <w:rPr>
          <w:rFonts w:eastAsiaTheme="minorEastAsia"/>
          <w:sz w:val="24"/>
          <w:szCs w:val="24"/>
        </w:rPr>
        <w:t xml:space="preserve">ll children </w:t>
      </w:r>
      <w:r w:rsidRPr="52CFD1DF" w:rsidR="6048F0C3">
        <w:rPr>
          <w:rFonts w:eastAsiaTheme="minorEastAsia"/>
          <w:sz w:val="24"/>
          <w:szCs w:val="24"/>
        </w:rPr>
        <w:t>will</w:t>
      </w:r>
      <w:r w:rsidRPr="52CFD1DF" w:rsidR="3958A303">
        <w:rPr>
          <w:rFonts w:eastAsiaTheme="minorEastAsia"/>
          <w:sz w:val="24"/>
          <w:szCs w:val="24"/>
        </w:rPr>
        <w:t xml:space="preserve"> be heard read</w:t>
      </w:r>
      <w:r w:rsidRPr="52CFD1DF" w:rsidR="75867F4A">
        <w:rPr>
          <w:rFonts w:eastAsiaTheme="minorEastAsia"/>
          <w:sz w:val="24"/>
          <w:szCs w:val="24"/>
        </w:rPr>
        <w:t>ing</w:t>
      </w:r>
      <w:r w:rsidRPr="52CFD1DF" w:rsidR="3958A303">
        <w:rPr>
          <w:rFonts w:eastAsiaTheme="minorEastAsia"/>
          <w:sz w:val="24"/>
          <w:szCs w:val="24"/>
        </w:rPr>
        <w:t xml:space="preserve"> by their class teacher reading their banded book </w:t>
      </w:r>
      <w:r w:rsidRPr="52CFD1DF" w:rsidR="4D61419F">
        <w:rPr>
          <w:rFonts w:eastAsiaTheme="minorEastAsia"/>
          <w:sz w:val="24"/>
          <w:szCs w:val="24"/>
        </w:rPr>
        <w:t>at least once per</w:t>
      </w:r>
      <w:r w:rsidRPr="52CFD1DF" w:rsidR="3958A303">
        <w:rPr>
          <w:rFonts w:eastAsiaTheme="minorEastAsia"/>
          <w:sz w:val="24"/>
          <w:szCs w:val="24"/>
        </w:rPr>
        <w:t xml:space="preserve"> half term</w:t>
      </w:r>
      <w:r w:rsidRPr="52CFD1DF" w:rsidR="73CFDBBC">
        <w:rPr>
          <w:rFonts w:eastAsiaTheme="minorEastAsia"/>
          <w:sz w:val="24"/>
          <w:szCs w:val="24"/>
        </w:rPr>
        <w:t xml:space="preserve"> and other adults where possible</w:t>
      </w:r>
      <w:r w:rsidRPr="52CFD1DF" w:rsidR="3958A303">
        <w:rPr>
          <w:rFonts w:eastAsiaTheme="minorEastAsia"/>
          <w:sz w:val="24"/>
          <w:szCs w:val="24"/>
        </w:rPr>
        <w:t>.</w:t>
      </w:r>
    </w:p>
    <w:p w:rsidR="3958A303" w:rsidP="52CFD1DF" w:rsidRDefault="3958A303" w14:paraId="5625F203" w14:textId="3B0B14DF">
      <w:pPr>
        <w:rPr>
          <w:rFonts w:eastAsiaTheme="minorEastAsia"/>
          <w:b/>
          <w:bCs/>
          <w:color w:val="000000" w:themeColor="text1"/>
          <w:sz w:val="24"/>
          <w:szCs w:val="24"/>
          <w:u w:val="single"/>
        </w:rPr>
      </w:pPr>
      <w:r w:rsidRPr="52CFD1DF">
        <w:rPr>
          <w:rFonts w:eastAsiaTheme="minorEastAsia"/>
          <w:b/>
          <w:bCs/>
          <w:sz w:val="24"/>
          <w:szCs w:val="24"/>
        </w:rPr>
        <w:t>Reading for Pleasure</w:t>
      </w:r>
    </w:p>
    <w:p w:rsidR="3958A303" w:rsidP="130EA0E2" w:rsidRDefault="1163B3C6" w14:paraId="089F7F07" w14:textId="249D5EC7">
      <w:pPr>
        <w:rPr>
          <w:rFonts w:eastAsiaTheme="minorEastAsia"/>
          <w:color w:val="757575"/>
          <w:sz w:val="24"/>
          <w:szCs w:val="24"/>
        </w:rPr>
      </w:pPr>
      <w:r w:rsidRPr="130EA0E2">
        <w:rPr>
          <w:rFonts w:eastAsiaTheme="minorEastAsia"/>
          <w:sz w:val="24"/>
          <w:szCs w:val="24"/>
        </w:rPr>
        <w:t xml:space="preserve">At St Johns, we are lucky to have a brand new library containing </w:t>
      </w:r>
      <w:r w:rsidRPr="130EA0E2" w:rsidR="500898F7">
        <w:rPr>
          <w:rFonts w:eastAsiaTheme="minorEastAsia"/>
          <w:sz w:val="24"/>
          <w:szCs w:val="24"/>
        </w:rPr>
        <w:t xml:space="preserve">rich, current and varied texts. Children all have their own library card and allocated time slots throughout the week when they can </w:t>
      </w:r>
      <w:r w:rsidRPr="130EA0E2" w:rsidR="73E25503">
        <w:rPr>
          <w:rFonts w:eastAsiaTheme="minorEastAsia"/>
          <w:sz w:val="24"/>
          <w:szCs w:val="24"/>
        </w:rPr>
        <w:t xml:space="preserve">change their books with a librarian or their class teacher. Children’s library books are signed out, exchanging the book for the child’s library card and then </w:t>
      </w:r>
      <w:r w:rsidRPr="130EA0E2" w:rsidR="215D0F33">
        <w:rPr>
          <w:rFonts w:eastAsiaTheme="minorEastAsia"/>
          <w:sz w:val="24"/>
          <w:szCs w:val="24"/>
        </w:rPr>
        <w:t>signed back in upon return. Children are taught and encourage to value, respect and look after books as well as having a relaxing, quiet space in which to spend time looking at books and readin</w:t>
      </w:r>
      <w:r w:rsidRPr="130EA0E2" w:rsidR="38EDD099">
        <w:rPr>
          <w:rFonts w:eastAsiaTheme="minorEastAsia"/>
          <w:sz w:val="24"/>
          <w:szCs w:val="24"/>
        </w:rPr>
        <w:t xml:space="preserve">g. The library area is well presented and appealing with a focus author and straight forward </w:t>
      </w:r>
      <w:r w:rsidRPr="130EA0E2" w:rsidR="18404332">
        <w:rPr>
          <w:rFonts w:eastAsiaTheme="minorEastAsia"/>
          <w:sz w:val="24"/>
          <w:szCs w:val="24"/>
        </w:rPr>
        <w:t xml:space="preserve">organisation. </w:t>
      </w:r>
    </w:p>
    <w:p w:rsidR="3958A303" w:rsidP="130EA0E2" w:rsidRDefault="18404332" w14:paraId="778F7C7E" w14:textId="16477E1B">
      <w:pPr>
        <w:rPr>
          <w:rFonts w:eastAsiaTheme="minorEastAsia"/>
          <w:sz w:val="24"/>
          <w:szCs w:val="24"/>
        </w:rPr>
      </w:pPr>
      <w:r w:rsidRPr="6B0387F0" w:rsidR="18404332">
        <w:rPr>
          <w:rFonts w:eastAsia="" w:eastAsiaTheme="minorEastAsia"/>
          <w:sz w:val="24"/>
          <w:szCs w:val="24"/>
        </w:rPr>
        <w:t>In addition to the school library, each class has a reading area</w:t>
      </w:r>
      <w:r w:rsidRPr="6B0387F0" w:rsidR="4F22EF7A">
        <w:rPr>
          <w:rFonts w:eastAsia="" w:eastAsiaTheme="minorEastAsia"/>
          <w:sz w:val="24"/>
          <w:szCs w:val="24"/>
        </w:rPr>
        <w:t xml:space="preserve"> with a variety of texts and occasions where parents are invited </w:t>
      </w:r>
      <w:r w:rsidRPr="6B0387F0" w:rsidR="68938587">
        <w:rPr>
          <w:rFonts w:eastAsia="" w:eastAsiaTheme="minorEastAsia"/>
          <w:sz w:val="24"/>
          <w:szCs w:val="24"/>
        </w:rPr>
        <w:t xml:space="preserve">in to share books with their children in the form of a reading café. </w:t>
      </w:r>
    </w:p>
    <w:p w:rsidR="6B0387F0" w:rsidP="6B0387F0" w:rsidRDefault="6B0387F0" w14:paraId="1EA9458D" w14:textId="5DC2CF68">
      <w:pPr>
        <w:rPr>
          <w:rFonts w:eastAsia="" w:eastAsiaTheme="minorEastAsia"/>
          <w:b w:val="1"/>
          <w:bCs w:val="1"/>
          <w:sz w:val="24"/>
          <w:szCs w:val="24"/>
        </w:rPr>
      </w:pPr>
    </w:p>
    <w:p w:rsidR="6973888B" w:rsidP="52CFD1DF" w:rsidRDefault="6973888B" w14:paraId="71D77300" w14:textId="2C60C3B7">
      <w:pPr>
        <w:rPr>
          <w:rFonts w:eastAsiaTheme="minorEastAsia"/>
          <w:b/>
          <w:bCs/>
          <w:sz w:val="24"/>
          <w:szCs w:val="24"/>
        </w:rPr>
      </w:pPr>
      <w:r w:rsidRPr="52CFD1DF">
        <w:rPr>
          <w:rFonts w:eastAsiaTheme="minorEastAsia"/>
          <w:b/>
          <w:bCs/>
          <w:sz w:val="24"/>
          <w:szCs w:val="24"/>
        </w:rPr>
        <w:t>Word Reading</w:t>
      </w:r>
    </w:p>
    <w:p w:rsidR="6973888B" w:rsidP="130EA0E2" w:rsidRDefault="6973888B" w14:paraId="79839685" w14:textId="027DD114">
      <w:pPr>
        <w:rPr>
          <w:rFonts w:eastAsiaTheme="minorEastAsia"/>
          <w:sz w:val="24"/>
          <w:szCs w:val="24"/>
        </w:rPr>
      </w:pPr>
      <w:r w:rsidRPr="52CFD1DF">
        <w:rPr>
          <w:rFonts w:eastAsiaTheme="minorEastAsia"/>
          <w:sz w:val="24"/>
          <w:szCs w:val="24"/>
        </w:rPr>
        <w:t xml:space="preserve">Children </w:t>
      </w:r>
      <w:r w:rsidRPr="52CFD1DF" w:rsidR="7D26C0FD">
        <w:rPr>
          <w:rFonts w:eastAsiaTheme="minorEastAsia"/>
          <w:sz w:val="24"/>
          <w:szCs w:val="24"/>
        </w:rPr>
        <w:t xml:space="preserve">following the phonics programme </w:t>
      </w:r>
      <w:r w:rsidRPr="52CFD1DF">
        <w:rPr>
          <w:rFonts w:eastAsiaTheme="minorEastAsia"/>
          <w:sz w:val="24"/>
          <w:szCs w:val="24"/>
        </w:rPr>
        <w:t xml:space="preserve">are given a phonic reading book which is at a level which matches their phonic development. Children are assessed each half term </w:t>
      </w:r>
      <w:r w:rsidRPr="52CFD1DF" w:rsidR="0D4D4498">
        <w:rPr>
          <w:rFonts w:eastAsiaTheme="minorEastAsia"/>
          <w:sz w:val="24"/>
          <w:szCs w:val="24"/>
        </w:rPr>
        <w:t>following which the</w:t>
      </w:r>
      <w:r w:rsidRPr="52CFD1DF" w:rsidR="458B9365">
        <w:rPr>
          <w:rFonts w:eastAsiaTheme="minorEastAsia"/>
          <w:sz w:val="24"/>
          <w:szCs w:val="24"/>
        </w:rPr>
        <w:t xml:space="preserve"> colour or stage of their phonic book may change. </w:t>
      </w:r>
      <w:r w:rsidRPr="52CFD1DF" w:rsidR="0DC33DA0">
        <w:rPr>
          <w:rFonts w:eastAsiaTheme="minorEastAsia"/>
          <w:sz w:val="24"/>
          <w:szCs w:val="24"/>
        </w:rPr>
        <w:t>C</w:t>
      </w:r>
      <w:r w:rsidRPr="52CFD1DF" w:rsidR="6382EB2F">
        <w:rPr>
          <w:rFonts w:eastAsiaTheme="minorEastAsia"/>
          <w:sz w:val="24"/>
          <w:szCs w:val="24"/>
        </w:rPr>
        <w:t xml:space="preserve">hildren who may not make progress into the next phonic </w:t>
      </w:r>
      <w:r w:rsidRPr="52CFD1DF" w:rsidR="15DED5BB">
        <w:rPr>
          <w:rFonts w:eastAsiaTheme="minorEastAsia"/>
          <w:sz w:val="24"/>
          <w:szCs w:val="24"/>
        </w:rPr>
        <w:t xml:space="preserve">stage of the Read, Write </w:t>
      </w:r>
      <w:proofErr w:type="spellStart"/>
      <w:r w:rsidRPr="52CFD1DF" w:rsidR="15DED5BB">
        <w:rPr>
          <w:rFonts w:eastAsiaTheme="minorEastAsia"/>
          <w:sz w:val="24"/>
          <w:szCs w:val="24"/>
        </w:rPr>
        <w:t>Inc</w:t>
      </w:r>
      <w:proofErr w:type="spellEnd"/>
      <w:r w:rsidRPr="52CFD1DF" w:rsidR="15DED5BB">
        <w:rPr>
          <w:rFonts w:eastAsiaTheme="minorEastAsia"/>
          <w:sz w:val="24"/>
          <w:szCs w:val="24"/>
        </w:rPr>
        <w:t xml:space="preserve"> scheme</w:t>
      </w:r>
      <w:r w:rsidRPr="52CFD1DF" w:rsidR="395A3F57">
        <w:rPr>
          <w:rFonts w:eastAsiaTheme="minorEastAsia"/>
          <w:sz w:val="24"/>
          <w:szCs w:val="24"/>
        </w:rPr>
        <w:t xml:space="preserve"> will at times find that they repeat a phonic reading book. This will address those missing phonemes as well as </w:t>
      </w:r>
      <w:r w:rsidRPr="52CFD1DF" w:rsidR="6D15B038">
        <w:rPr>
          <w:rFonts w:eastAsiaTheme="minorEastAsia"/>
          <w:sz w:val="24"/>
          <w:szCs w:val="24"/>
        </w:rPr>
        <w:t>repeating texts supporting children’s confidence and fluency.</w:t>
      </w:r>
    </w:p>
    <w:p w:rsidR="52CFD1DF" w:rsidP="52CFD1DF" w:rsidRDefault="52CFD1DF" w14:paraId="0EB08BD0" w14:textId="3701C293">
      <w:pPr>
        <w:rPr>
          <w:rFonts w:eastAsiaTheme="minorEastAsia"/>
          <w:sz w:val="24"/>
          <w:szCs w:val="24"/>
        </w:rPr>
      </w:pPr>
    </w:p>
    <w:p w:rsidR="0F521FE6" w:rsidP="52CFD1DF" w:rsidRDefault="0F521FE6" w14:paraId="68F2E6C5" w14:textId="6A71E070">
      <w:pPr>
        <w:rPr>
          <w:rFonts w:eastAsiaTheme="minorEastAsia"/>
          <w:sz w:val="24"/>
          <w:szCs w:val="24"/>
          <w:u w:val="single"/>
        </w:rPr>
      </w:pPr>
      <w:r w:rsidRPr="52CFD1DF">
        <w:rPr>
          <w:rFonts w:eastAsiaTheme="minorEastAsia"/>
          <w:sz w:val="24"/>
          <w:szCs w:val="24"/>
          <w:u w:val="single"/>
        </w:rPr>
        <w:t>IMPACT</w:t>
      </w:r>
    </w:p>
    <w:p w:rsidRPr="00634143" w:rsidR="000B35C8" w:rsidP="130EA0E2" w:rsidRDefault="000B35C8" w14:paraId="34530746"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Assessing and tracking progress </w:t>
      </w:r>
    </w:p>
    <w:p w:rsidRPr="00634143" w:rsidR="0025317F" w:rsidP="130EA0E2" w:rsidRDefault="000B35C8" w14:paraId="1588A999" w14:textId="052E97F9">
      <w:pPr>
        <w:rPr>
          <w:rFonts w:eastAsiaTheme="minorEastAsia"/>
          <w:sz w:val="24"/>
          <w:szCs w:val="24"/>
        </w:rPr>
      </w:pPr>
      <w:r w:rsidRPr="130EA0E2">
        <w:rPr>
          <w:rFonts w:eastAsiaTheme="minorEastAsia"/>
          <w:sz w:val="24"/>
          <w:szCs w:val="24"/>
        </w:rPr>
        <w:t>By the end of Key Stage 1, our pupils are able to read aloud age-appropriate texts accurately and with sufficient speed for comprehension. This means that we can focus on developing their comprehension, preparing them well for transition to Key Stage 2. Their good decoding skills mean that they have a sound strategy for decoding unfamiliar words when they come across them at whatever stage or in any subject, even into secondary school.</w:t>
      </w:r>
      <w:r w:rsidRPr="130EA0E2" w:rsidR="6A8CC303">
        <w:rPr>
          <w:rFonts w:eastAsiaTheme="minorEastAsia"/>
          <w:sz w:val="24"/>
          <w:szCs w:val="24"/>
        </w:rPr>
        <w:t xml:space="preserve"> </w:t>
      </w:r>
    </w:p>
    <w:p w:rsidRPr="00634143" w:rsidR="0025317F" w:rsidP="6B0387F0" w:rsidRDefault="6A8CC303" w14:paraId="492F933B" w14:textId="60D433C4">
      <w:pPr>
        <w:rPr>
          <w:rFonts w:eastAsia="" w:eastAsiaTheme="minorEastAsia"/>
          <w:sz w:val="24"/>
          <w:szCs w:val="24"/>
        </w:rPr>
      </w:pPr>
      <w:r w:rsidRPr="6B0387F0" w:rsidR="6A8CC303">
        <w:rPr>
          <w:rFonts w:eastAsia="" w:eastAsiaTheme="minorEastAsia"/>
          <w:sz w:val="24"/>
          <w:szCs w:val="24"/>
        </w:rPr>
        <w:t xml:space="preserve">Assessments take place each </w:t>
      </w:r>
      <w:r w:rsidRPr="6B0387F0" w:rsidR="4C57EDD3">
        <w:rPr>
          <w:rFonts w:eastAsia="" w:eastAsiaTheme="minorEastAsia"/>
          <w:sz w:val="24"/>
          <w:szCs w:val="24"/>
        </w:rPr>
        <w:t>term for</w:t>
      </w:r>
      <w:r w:rsidRPr="6B0387F0" w:rsidR="6A8CC303">
        <w:rPr>
          <w:rFonts w:eastAsia="" w:eastAsiaTheme="minorEastAsia"/>
          <w:sz w:val="24"/>
          <w:szCs w:val="24"/>
        </w:rPr>
        <w:t xml:space="preserve"> children in Years 1-6 using a written reading assessment which enables teachers to assess a child’s application of reading and comprehension skills.</w:t>
      </w:r>
    </w:p>
    <w:p w:rsidRPr="00634143" w:rsidR="0025317F" w:rsidP="130EA0E2" w:rsidRDefault="0025317F" w14:paraId="23727794" w14:textId="3CBB2A8E">
      <w:pPr>
        <w:rPr>
          <w:rFonts w:eastAsiaTheme="minorEastAsia"/>
          <w:sz w:val="24"/>
          <w:szCs w:val="24"/>
        </w:rPr>
      </w:pPr>
    </w:p>
    <w:p w:rsidRPr="00634143" w:rsidR="000B35C8" w:rsidP="130EA0E2" w:rsidRDefault="000B35C8" w14:paraId="3F3B2B53"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Quality of teaching, learning and assessment </w:t>
      </w:r>
    </w:p>
    <w:p w:rsidRPr="00634143" w:rsidR="001B6DE9" w:rsidP="130EA0E2" w:rsidRDefault="29E31510" w14:paraId="671FCD8C" w14:textId="71F0BFEA">
      <w:pPr>
        <w:rPr>
          <w:rFonts w:eastAsiaTheme="minorEastAsia"/>
          <w:sz w:val="24"/>
          <w:szCs w:val="24"/>
        </w:rPr>
      </w:pPr>
      <w:r w:rsidRPr="130EA0E2">
        <w:rPr>
          <w:rFonts w:eastAsiaTheme="minorEastAsia"/>
          <w:sz w:val="24"/>
          <w:szCs w:val="24"/>
        </w:rPr>
        <w:t xml:space="preserve">The curriculum map for teaching reading skills ensures that children are taught to read with accuracy and fluency as well as </w:t>
      </w:r>
      <w:r w:rsidRPr="130EA0E2" w:rsidR="0F9C1E0D">
        <w:rPr>
          <w:rFonts w:eastAsiaTheme="minorEastAsia"/>
          <w:sz w:val="24"/>
          <w:szCs w:val="24"/>
        </w:rPr>
        <w:t xml:space="preserve">learning skills necessary to understand texts, themes, vocabulary, inference, retrieval, </w:t>
      </w:r>
      <w:r w:rsidRPr="130EA0E2" w:rsidR="7F7C90A2">
        <w:rPr>
          <w:rFonts w:eastAsiaTheme="minorEastAsia"/>
          <w:sz w:val="24"/>
          <w:szCs w:val="24"/>
        </w:rPr>
        <w:t>prediction, summarising and authorial choice</w:t>
      </w:r>
      <w:r w:rsidRPr="130EA0E2" w:rsidR="75DB927F">
        <w:rPr>
          <w:rFonts w:eastAsiaTheme="minorEastAsia"/>
          <w:sz w:val="24"/>
          <w:szCs w:val="24"/>
        </w:rPr>
        <w:t xml:space="preserve">. Children are taught using reading comprehension ‘dogs’ who each </w:t>
      </w:r>
      <w:r w:rsidRPr="130EA0E2" w:rsidR="348077B1">
        <w:rPr>
          <w:rFonts w:eastAsiaTheme="minorEastAsia"/>
          <w:sz w:val="24"/>
          <w:szCs w:val="24"/>
        </w:rPr>
        <w:t>support the teaching of these skills through a focus text. Children learn to confidently discuss themes and compositions of texts through whole c</w:t>
      </w:r>
      <w:r w:rsidRPr="130EA0E2" w:rsidR="2E9E136F">
        <w:rPr>
          <w:rFonts w:eastAsiaTheme="minorEastAsia"/>
          <w:sz w:val="24"/>
          <w:szCs w:val="24"/>
        </w:rPr>
        <w:t>lass guided reading as well as the skills necessary to record a written answer to</w:t>
      </w:r>
      <w:r w:rsidRPr="130EA0E2" w:rsidR="05D4EDED">
        <w:rPr>
          <w:rFonts w:eastAsiaTheme="minorEastAsia"/>
          <w:sz w:val="24"/>
          <w:szCs w:val="24"/>
        </w:rPr>
        <w:t xml:space="preserve"> comprehension questions. All classes have the reading dogs displayed in their class for children to refer to </w:t>
      </w:r>
      <w:r w:rsidRPr="130EA0E2" w:rsidR="58DE65DF">
        <w:rPr>
          <w:rFonts w:eastAsiaTheme="minorEastAsia"/>
          <w:sz w:val="24"/>
          <w:szCs w:val="24"/>
        </w:rPr>
        <w:t>and each lesson has a specific learning objective related to each ‘step’.</w:t>
      </w:r>
    </w:p>
    <w:p w:rsidRPr="00634143" w:rsidR="001B6DE9" w:rsidP="130EA0E2" w:rsidRDefault="000B35C8" w14:paraId="6517994B" w14:textId="535C07E0">
      <w:pPr>
        <w:rPr>
          <w:rFonts w:eastAsiaTheme="minorEastAsia"/>
          <w:sz w:val="24"/>
          <w:szCs w:val="24"/>
        </w:rPr>
      </w:pPr>
      <w:r w:rsidRPr="130EA0E2">
        <w:rPr>
          <w:rFonts w:eastAsiaTheme="minorEastAsia"/>
          <w:sz w:val="24"/>
          <w:szCs w:val="24"/>
        </w:rPr>
        <w:t xml:space="preserve">All the pupils are engaged, with a positive impact on their behaviour. They learn to participate fully: we agree with them the rules for working in a group or discussing with a partner.  </w:t>
      </w:r>
    </w:p>
    <w:p w:rsidRPr="00634143" w:rsidR="000B35C8" w:rsidP="130EA0E2" w:rsidRDefault="000B35C8" w14:paraId="206EDD63" w14:textId="06CDA0CE">
      <w:pPr>
        <w:rPr>
          <w:rFonts w:eastAsiaTheme="minorEastAsia"/>
          <w:sz w:val="24"/>
          <w:szCs w:val="24"/>
        </w:rPr>
      </w:pPr>
      <w:r w:rsidRPr="130EA0E2">
        <w:rPr>
          <w:rFonts w:eastAsiaTheme="minorEastAsia"/>
          <w:sz w:val="24"/>
          <w:szCs w:val="24"/>
        </w:rPr>
        <w:t>Every activity is prepared thoroughly and has a clear purpose. The teacher explains this at the beginning so that the pupils understand, during the activity, what they are learning and why.</w:t>
      </w:r>
    </w:p>
    <w:p w:rsidRPr="00634143" w:rsidR="000B35C8" w:rsidP="130EA0E2" w:rsidRDefault="000B35C8" w14:paraId="7317C276"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Additional support for lower-attaining pupils learning to read </w:t>
      </w:r>
    </w:p>
    <w:p w:rsidRPr="00634143" w:rsidR="000B35C8" w:rsidP="130EA0E2" w:rsidRDefault="000B35C8" w14:paraId="783F26DE" w14:textId="0FF2F612">
      <w:pPr>
        <w:rPr>
          <w:rFonts w:eastAsiaTheme="minorEastAsia"/>
          <w:sz w:val="24"/>
          <w:szCs w:val="24"/>
        </w:rPr>
      </w:pPr>
      <w:r w:rsidRPr="52CFD1DF">
        <w:rPr>
          <w:rFonts w:eastAsiaTheme="minorEastAsia"/>
          <w:sz w:val="24"/>
          <w:szCs w:val="24"/>
        </w:rPr>
        <w:t xml:space="preserve">Pupils in the ‘lowest’ attaining group have the widest variety of needs. </w:t>
      </w:r>
      <w:r w:rsidRPr="52CFD1DF" w:rsidR="52B3434E">
        <w:rPr>
          <w:rFonts w:eastAsiaTheme="minorEastAsia"/>
          <w:sz w:val="24"/>
          <w:szCs w:val="24"/>
        </w:rPr>
        <w:t>These children are identified and supported following discussions with the class teacher</w:t>
      </w:r>
      <w:r w:rsidRPr="52CFD1DF" w:rsidR="4266A9A0">
        <w:rPr>
          <w:rFonts w:eastAsiaTheme="minorEastAsia"/>
          <w:sz w:val="24"/>
          <w:szCs w:val="24"/>
        </w:rPr>
        <w:t xml:space="preserve"> and reading lead</w:t>
      </w:r>
      <w:r w:rsidRPr="52CFD1DF" w:rsidR="7A77941C">
        <w:rPr>
          <w:rFonts w:eastAsiaTheme="minorEastAsia"/>
          <w:sz w:val="24"/>
          <w:szCs w:val="24"/>
        </w:rPr>
        <w:t xml:space="preserve"> as well as </w:t>
      </w:r>
      <w:r w:rsidRPr="52CFD1DF" w:rsidR="4266A9A0">
        <w:rPr>
          <w:rFonts w:eastAsiaTheme="minorEastAsia"/>
          <w:sz w:val="24"/>
          <w:szCs w:val="24"/>
        </w:rPr>
        <w:t xml:space="preserve">pupil premium support for those children eligible and </w:t>
      </w:r>
      <w:r w:rsidRPr="52CFD1DF" w:rsidR="17BEBEE4">
        <w:rPr>
          <w:rFonts w:eastAsiaTheme="minorEastAsia"/>
          <w:sz w:val="24"/>
          <w:szCs w:val="24"/>
        </w:rPr>
        <w:t>intervention from support staff.</w:t>
      </w:r>
    </w:p>
    <w:p w:rsidRPr="00634143" w:rsidR="000B35C8" w:rsidP="130EA0E2" w:rsidRDefault="000B35C8" w14:paraId="0888745F"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Feedback and marking </w:t>
      </w:r>
    </w:p>
    <w:p w:rsidRPr="009A5EA7" w:rsidR="00F15E84" w:rsidP="130EA0E2" w:rsidRDefault="000B35C8" w14:paraId="1101CDF8" w14:textId="77777777">
      <w:pPr>
        <w:rPr>
          <w:rFonts w:eastAsiaTheme="minorEastAsia"/>
          <w:sz w:val="24"/>
          <w:szCs w:val="24"/>
        </w:rPr>
      </w:pPr>
      <w:r w:rsidRPr="130EA0E2">
        <w:rPr>
          <w:rFonts w:eastAsiaTheme="minorEastAsia"/>
          <w:sz w:val="24"/>
          <w:szCs w:val="24"/>
        </w:rPr>
        <w:t>We emphasise constructive feedback. For example, we praise pupils for how hard they work together to ensure that their learning is successful. We have clear systems for marking pupils’ work. Pupils know their teacher’s expectations for each activity. We mark short activities with the pupils in the lesson. We discuss the outcomes with the group and individuals so that the marking is genuinely used to take forward pupils’ learning.</w:t>
      </w:r>
    </w:p>
    <w:p w:rsidRPr="00634143" w:rsidR="000B35C8" w:rsidP="130EA0E2" w:rsidRDefault="000B35C8" w14:paraId="6608F88C"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Quality of teaching and pupils’ progress </w:t>
      </w:r>
    </w:p>
    <w:p w:rsidRPr="00634143" w:rsidR="001B6DE9" w:rsidP="130EA0E2" w:rsidRDefault="000B35C8" w14:paraId="254AC87F" w14:textId="77777777">
      <w:pPr>
        <w:rPr>
          <w:rFonts w:eastAsiaTheme="minorEastAsia"/>
          <w:sz w:val="24"/>
          <w:szCs w:val="24"/>
        </w:rPr>
      </w:pPr>
      <w:r w:rsidRPr="130EA0E2">
        <w:rPr>
          <w:rFonts w:eastAsiaTheme="minorEastAsia"/>
          <w:sz w:val="24"/>
          <w:szCs w:val="24"/>
        </w:rPr>
        <w:t xml:space="preserve">The </w:t>
      </w:r>
      <w:r w:rsidRPr="130EA0E2" w:rsidR="00F15E84">
        <w:rPr>
          <w:rFonts w:eastAsiaTheme="minorEastAsia"/>
          <w:sz w:val="24"/>
          <w:szCs w:val="24"/>
        </w:rPr>
        <w:t xml:space="preserve">deputy </w:t>
      </w:r>
      <w:r w:rsidRPr="130EA0E2">
        <w:rPr>
          <w:rFonts w:eastAsiaTheme="minorEastAsia"/>
          <w:sz w:val="24"/>
          <w:szCs w:val="24"/>
        </w:rPr>
        <w:t>head</w:t>
      </w:r>
      <w:r w:rsidRPr="130EA0E2" w:rsidR="000C5AB6">
        <w:rPr>
          <w:rFonts w:eastAsiaTheme="minorEastAsia"/>
          <w:sz w:val="24"/>
          <w:szCs w:val="24"/>
        </w:rPr>
        <w:t xml:space="preserve"> </w:t>
      </w:r>
      <w:r w:rsidRPr="130EA0E2">
        <w:rPr>
          <w:rFonts w:eastAsiaTheme="minorEastAsia"/>
          <w:sz w:val="24"/>
          <w:szCs w:val="24"/>
        </w:rPr>
        <w:t xml:space="preserve">teacher and reading leader monitor pupils’ progress together until every child can read. No child is left behind to struggle. </w:t>
      </w:r>
    </w:p>
    <w:p w:rsidRPr="00634143" w:rsidR="001B6DE9" w:rsidP="130EA0E2" w:rsidRDefault="001B6DE9" w14:paraId="464A2B44" w14:textId="77777777">
      <w:pPr>
        <w:rPr>
          <w:rFonts w:eastAsiaTheme="minorEastAsia"/>
          <w:sz w:val="24"/>
          <w:szCs w:val="24"/>
        </w:rPr>
      </w:pPr>
      <w:r w:rsidRPr="130EA0E2">
        <w:rPr>
          <w:rFonts w:eastAsiaTheme="minorEastAsia"/>
          <w:sz w:val="24"/>
          <w:szCs w:val="24"/>
        </w:rPr>
        <w:t xml:space="preserve">We record lesson observations and any subsequent coaching alongside the ‘teacher tracker’ so that we can see if there is a correlation between the quality of the teaching and the progress pupils make. </w:t>
      </w:r>
    </w:p>
    <w:p w:rsidRPr="00634143" w:rsidR="001B6DE9" w:rsidP="130EA0E2" w:rsidRDefault="001B6DE9" w14:paraId="6C068A30" w14:textId="77777777">
      <w:pPr>
        <w:pStyle w:val="ListParagraph"/>
        <w:numPr>
          <w:ilvl w:val="0"/>
          <w:numId w:val="26"/>
        </w:numPr>
        <w:rPr>
          <w:rFonts w:eastAsiaTheme="minorEastAsia"/>
          <w:sz w:val="24"/>
          <w:szCs w:val="24"/>
        </w:rPr>
      </w:pPr>
      <w:r w:rsidRPr="130EA0E2">
        <w:rPr>
          <w:rFonts w:eastAsiaTheme="minorEastAsia"/>
          <w:sz w:val="24"/>
          <w:szCs w:val="24"/>
        </w:rPr>
        <w:t xml:space="preserve">The purpose of each activity is clear to both teachers and pupils. </w:t>
      </w:r>
    </w:p>
    <w:p w:rsidRPr="009A5EA7" w:rsidR="0025317F" w:rsidP="130EA0E2" w:rsidRDefault="001B6DE9" w14:paraId="7A7DE8D5" w14:textId="77777777">
      <w:pPr>
        <w:pStyle w:val="ListParagraph"/>
        <w:numPr>
          <w:ilvl w:val="0"/>
          <w:numId w:val="26"/>
        </w:numPr>
        <w:rPr>
          <w:rFonts w:eastAsiaTheme="minorEastAsia"/>
          <w:sz w:val="24"/>
          <w:szCs w:val="24"/>
        </w:rPr>
      </w:pPr>
      <w:r w:rsidRPr="130EA0E2">
        <w:rPr>
          <w:rFonts w:eastAsiaTheme="minorEastAsia"/>
          <w:sz w:val="24"/>
          <w:szCs w:val="24"/>
        </w:rPr>
        <w:t xml:space="preserve">Teaching is monitored thoroughly (see Leadership and Management). </w:t>
      </w:r>
    </w:p>
    <w:p w:rsidRPr="00634143" w:rsidR="000B35C8" w:rsidP="130EA0E2" w:rsidRDefault="000B35C8" w14:paraId="35D1863B"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Personal development, behaviour and welfare </w:t>
      </w:r>
    </w:p>
    <w:p w:rsidRPr="00634143" w:rsidR="00B25FB2" w:rsidP="130EA0E2" w:rsidRDefault="000B35C8" w14:paraId="03D0F210" w14:textId="4C65636D">
      <w:pPr>
        <w:rPr>
          <w:rFonts w:eastAsiaTheme="minorEastAsia"/>
          <w:sz w:val="24"/>
          <w:szCs w:val="24"/>
        </w:rPr>
      </w:pPr>
      <w:r w:rsidRPr="130EA0E2">
        <w:rPr>
          <w:rFonts w:eastAsiaTheme="minorEastAsia"/>
          <w:sz w:val="24"/>
          <w:szCs w:val="24"/>
        </w:rPr>
        <w:t xml:space="preserve">Pupils have very positive attitudes to the programme. </w:t>
      </w:r>
      <w:r w:rsidRPr="130EA0E2" w:rsidR="59478E0B">
        <w:rPr>
          <w:rFonts w:eastAsiaTheme="minorEastAsia"/>
          <w:sz w:val="24"/>
          <w:szCs w:val="24"/>
        </w:rPr>
        <w:t>Various themes which support children’s personal and emotional development are explored and discussed.</w:t>
      </w:r>
      <w:r w:rsidRPr="130EA0E2" w:rsidR="61B9FA06">
        <w:rPr>
          <w:rFonts w:eastAsiaTheme="minorEastAsia"/>
          <w:sz w:val="24"/>
          <w:szCs w:val="24"/>
        </w:rPr>
        <w:t xml:space="preserve"> Children’s views are monitored through monitoring, including pupil voice.</w:t>
      </w:r>
    </w:p>
    <w:p w:rsidRPr="009A5EA7" w:rsidR="009A5EA7" w:rsidP="130EA0E2" w:rsidRDefault="000B35C8" w14:paraId="52529E4C" w14:textId="77777777">
      <w:pPr>
        <w:rPr>
          <w:rFonts w:eastAsiaTheme="minorEastAsia"/>
          <w:sz w:val="24"/>
          <w:szCs w:val="24"/>
        </w:rPr>
      </w:pPr>
      <w:r w:rsidRPr="130EA0E2">
        <w:rPr>
          <w:rFonts w:eastAsiaTheme="minorEastAsia"/>
          <w:sz w:val="24"/>
          <w:szCs w:val="24"/>
        </w:rPr>
        <w:t>Pupils are taught the manners and behaviour that are necessary to work with adults and other pupils. Adults are expected to demonstrate positive attitudes and good manners, and to act as role models for pupils.</w:t>
      </w:r>
    </w:p>
    <w:p w:rsidRPr="009A5EA7" w:rsidR="009A5EA7" w:rsidP="130EA0E2" w:rsidRDefault="00B25FB2" w14:paraId="46D28A8D" w14:textId="77777777">
      <w:pPr>
        <w:rPr>
          <w:rFonts w:eastAsiaTheme="minorEastAsia"/>
          <w:sz w:val="24"/>
          <w:szCs w:val="24"/>
        </w:rPr>
      </w:pPr>
      <w:r w:rsidRPr="130EA0E2">
        <w:rPr>
          <w:rFonts w:eastAsiaTheme="minorEastAsia"/>
          <w:sz w:val="24"/>
          <w:szCs w:val="24"/>
        </w:rPr>
        <w:t>Praise for hard work and good behaviour is fundamental to pupils’ progress. The values of courtesy, consideration and kindness are at the heart of every lesson, taught through the programme and embedded in other lessons. All the staff use the same positive strategies for behaviour management across the school. Working well together, as part of a team, is at the core of the school’s work – for staff and pupils.</w:t>
      </w:r>
    </w:p>
    <w:p w:rsidRPr="00634143" w:rsidR="001B6DE9" w:rsidP="130EA0E2" w:rsidRDefault="00B25FB2" w14:paraId="42D6A53B"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Attendance </w:t>
      </w:r>
    </w:p>
    <w:p w:rsidRPr="00634143" w:rsidR="001B6DE9" w:rsidP="130EA0E2" w:rsidRDefault="001B6DE9" w14:paraId="1BED6CB7" w14:textId="6AA6B14C">
      <w:pPr>
        <w:rPr>
          <w:rFonts w:eastAsiaTheme="minorEastAsia"/>
          <w:sz w:val="24"/>
          <w:szCs w:val="24"/>
        </w:rPr>
      </w:pPr>
      <w:r w:rsidRPr="130EA0E2">
        <w:rPr>
          <w:rFonts w:eastAsiaTheme="minorEastAsia"/>
          <w:sz w:val="24"/>
          <w:szCs w:val="24"/>
        </w:rPr>
        <w:t xml:space="preserve">The programmes are intensive and cumulative, so poor attendance severely disrupts the progress of any pupils who are absent, for however short a time. </w:t>
      </w:r>
      <w:r w:rsidRPr="130EA0E2" w:rsidR="231514D5">
        <w:rPr>
          <w:rFonts w:eastAsiaTheme="minorEastAsia"/>
          <w:sz w:val="24"/>
          <w:szCs w:val="24"/>
        </w:rPr>
        <w:t>Our school Attendance Officer will support families with minimal absence</w:t>
      </w:r>
      <w:r w:rsidRPr="130EA0E2" w:rsidR="679C5E48">
        <w:rPr>
          <w:rFonts w:eastAsiaTheme="minorEastAsia"/>
          <w:sz w:val="24"/>
          <w:szCs w:val="24"/>
        </w:rPr>
        <w:t xml:space="preserve"> from school.</w:t>
      </w:r>
    </w:p>
    <w:p w:rsidRPr="000C012D" w:rsidR="000C012D" w:rsidP="130EA0E2" w:rsidRDefault="000C012D" w14:paraId="5F25100C"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Effectiveness of leadership and management </w:t>
      </w:r>
    </w:p>
    <w:p w:rsidRPr="000C012D" w:rsidR="000C012D" w:rsidP="130EA0E2" w:rsidRDefault="000C012D" w14:paraId="3598AE8B" w14:textId="77777777">
      <w:pPr>
        <w:pStyle w:val="Heading2"/>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Shared vision </w:t>
      </w:r>
    </w:p>
    <w:p w:rsidRPr="000C012D" w:rsidR="000C012D" w:rsidP="130EA0E2" w:rsidRDefault="000C012D" w14:paraId="51557841" w14:textId="5DEF81B5">
      <w:pPr>
        <w:rPr>
          <w:rFonts w:eastAsiaTheme="minorEastAsia"/>
          <w:sz w:val="24"/>
          <w:szCs w:val="24"/>
        </w:rPr>
      </w:pPr>
      <w:r w:rsidRPr="130EA0E2">
        <w:rPr>
          <w:rFonts w:eastAsiaTheme="minorEastAsia"/>
          <w:sz w:val="24"/>
          <w:szCs w:val="24"/>
        </w:rPr>
        <w:t xml:space="preserve">The school’s shared vision is that every pupil learns to read quickly and continues to read – widely and often. The </w:t>
      </w:r>
      <w:r w:rsidRPr="130EA0E2" w:rsidR="522A5AC5">
        <w:rPr>
          <w:rFonts w:eastAsiaTheme="minorEastAsia"/>
          <w:sz w:val="24"/>
          <w:szCs w:val="24"/>
        </w:rPr>
        <w:t>reading leader</w:t>
      </w:r>
      <w:r w:rsidRPr="130EA0E2">
        <w:rPr>
          <w:rFonts w:eastAsiaTheme="minorEastAsia"/>
          <w:sz w:val="24"/>
          <w:szCs w:val="24"/>
        </w:rPr>
        <w:t xml:space="preserve"> works with all the staff to ensure that thi</w:t>
      </w:r>
      <w:r w:rsidRPr="130EA0E2" w:rsidR="005B48A7">
        <w:rPr>
          <w:rFonts w:eastAsiaTheme="minorEastAsia"/>
          <w:sz w:val="24"/>
          <w:szCs w:val="24"/>
        </w:rPr>
        <w:t xml:space="preserve">s happens. </w:t>
      </w:r>
    </w:p>
    <w:p w:rsidRPr="000C012D" w:rsidR="000C012D" w:rsidP="130EA0E2" w:rsidRDefault="000C012D" w14:paraId="78FDF18B" w14:textId="550CB804">
      <w:pPr>
        <w:rPr>
          <w:rFonts w:eastAsiaTheme="minorEastAsia"/>
          <w:sz w:val="24"/>
          <w:szCs w:val="24"/>
        </w:rPr>
      </w:pPr>
      <w:r w:rsidRPr="130EA0E2">
        <w:rPr>
          <w:rFonts w:eastAsiaTheme="minorEastAsia"/>
          <w:sz w:val="24"/>
          <w:szCs w:val="24"/>
        </w:rPr>
        <w:t xml:space="preserve">The role of the reading leader is critical. Alongside the </w:t>
      </w:r>
      <w:r w:rsidRPr="130EA0E2" w:rsidR="005B48A7">
        <w:rPr>
          <w:rFonts w:eastAsiaTheme="minorEastAsia"/>
          <w:sz w:val="24"/>
          <w:szCs w:val="24"/>
        </w:rPr>
        <w:t xml:space="preserve">deputy head teacher and </w:t>
      </w:r>
      <w:r w:rsidRPr="130EA0E2">
        <w:rPr>
          <w:rFonts w:eastAsiaTheme="minorEastAsia"/>
          <w:sz w:val="24"/>
          <w:szCs w:val="24"/>
        </w:rPr>
        <w:t>head</w:t>
      </w:r>
      <w:r w:rsidRPr="130EA0E2" w:rsidR="005B48A7">
        <w:rPr>
          <w:rFonts w:eastAsiaTheme="minorEastAsia"/>
          <w:sz w:val="24"/>
          <w:szCs w:val="24"/>
        </w:rPr>
        <w:t xml:space="preserve"> </w:t>
      </w:r>
      <w:r w:rsidRPr="130EA0E2">
        <w:rPr>
          <w:rFonts w:eastAsiaTheme="minorEastAsia"/>
          <w:sz w:val="24"/>
          <w:szCs w:val="24"/>
        </w:rPr>
        <w:t xml:space="preserve">teacher, the reading leader drives the teaching of </w:t>
      </w:r>
      <w:r w:rsidRPr="130EA0E2" w:rsidR="0E6C5213">
        <w:rPr>
          <w:rFonts w:eastAsiaTheme="minorEastAsia"/>
          <w:sz w:val="24"/>
          <w:szCs w:val="24"/>
        </w:rPr>
        <w:t>the teaching of reading skills, including phonics and the five</w:t>
      </w:r>
      <w:r w:rsidRPr="130EA0E2" w:rsidR="714FF2B9">
        <w:rPr>
          <w:rFonts w:eastAsiaTheme="minorEastAsia"/>
          <w:sz w:val="24"/>
          <w:szCs w:val="24"/>
        </w:rPr>
        <w:t>-</w:t>
      </w:r>
      <w:r w:rsidRPr="130EA0E2" w:rsidR="0E6C5213">
        <w:rPr>
          <w:rFonts w:eastAsiaTheme="minorEastAsia"/>
          <w:sz w:val="24"/>
          <w:szCs w:val="24"/>
        </w:rPr>
        <w:t>step reading comprehension process.</w:t>
      </w:r>
    </w:p>
    <w:p w:rsidRPr="000C012D" w:rsidR="000C012D" w:rsidP="130EA0E2" w:rsidRDefault="000C012D" w14:paraId="6ABD5DA0" w14:textId="77777777">
      <w:pPr>
        <w:rPr>
          <w:rFonts w:eastAsiaTheme="minorEastAsia"/>
          <w:sz w:val="24"/>
          <w:szCs w:val="24"/>
        </w:rPr>
      </w:pPr>
      <w:r w:rsidRPr="130EA0E2">
        <w:rPr>
          <w:rFonts w:eastAsiaTheme="minorEastAsia"/>
          <w:sz w:val="24"/>
          <w:szCs w:val="24"/>
        </w:rPr>
        <w:t xml:space="preserve">The reading leader’s roles include: </w:t>
      </w:r>
    </w:p>
    <w:p w:rsidRPr="009A5EA7" w:rsidR="000C012D" w:rsidP="130EA0E2" w:rsidRDefault="000C012D" w14:paraId="29C2428E" w14:textId="77777777">
      <w:pPr>
        <w:pStyle w:val="ListParagraph"/>
        <w:numPr>
          <w:ilvl w:val="0"/>
          <w:numId w:val="31"/>
        </w:numPr>
        <w:rPr>
          <w:rFonts w:eastAsiaTheme="minorEastAsia"/>
          <w:sz w:val="24"/>
          <w:szCs w:val="24"/>
        </w:rPr>
      </w:pPr>
      <w:r w:rsidRPr="130EA0E2">
        <w:rPr>
          <w:rFonts w:eastAsiaTheme="minorEastAsia"/>
          <w:sz w:val="24"/>
          <w:szCs w:val="24"/>
        </w:rPr>
        <w:t xml:space="preserve">ensuring that our teaching of reading is of the highest quality and that all our pupils make progress. </w:t>
      </w:r>
    </w:p>
    <w:p w:rsidRPr="009A5EA7" w:rsidR="000C012D" w:rsidP="130EA0E2" w:rsidRDefault="000C012D" w14:paraId="238087B5" w14:textId="77777777">
      <w:pPr>
        <w:pStyle w:val="ListParagraph"/>
        <w:numPr>
          <w:ilvl w:val="0"/>
          <w:numId w:val="31"/>
        </w:numPr>
        <w:rPr>
          <w:rFonts w:eastAsiaTheme="minorEastAsia"/>
          <w:sz w:val="24"/>
          <w:szCs w:val="24"/>
        </w:rPr>
      </w:pPr>
      <w:r w:rsidRPr="130EA0E2">
        <w:rPr>
          <w:rFonts w:eastAsiaTheme="minorEastAsia"/>
          <w:sz w:val="24"/>
          <w:szCs w:val="24"/>
        </w:rPr>
        <w:t xml:space="preserve">ensuring pupils in the ‘lower progress’ group are making good progress and organising one-to-one tutoring for the pupils who need extra support. </w:t>
      </w:r>
    </w:p>
    <w:p w:rsidRPr="009A5EA7" w:rsidR="000C012D" w:rsidP="130EA0E2" w:rsidRDefault="000C012D" w14:paraId="69B99692" w14:textId="0DBDA8E7">
      <w:pPr>
        <w:pStyle w:val="ListParagraph"/>
        <w:numPr>
          <w:ilvl w:val="0"/>
          <w:numId w:val="31"/>
        </w:numPr>
        <w:rPr>
          <w:rFonts w:eastAsiaTheme="minorEastAsia"/>
          <w:sz w:val="24"/>
          <w:szCs w:val="24"/>
        </w:rPr>
      </w:pPr>
      <w:r w:rsidRPr="130EA0E2">
        <w:rPr>
          <w:rFonts w:eastAsiaTheme="minorEastAsia"/>
          <w:sz w:val="24"/>
          <w:szCs w:val="24"/>
        </w:rPr>
        <w:t>providing further training (through masterclasses, coaching/ observation and face-to-face feedback)</w:t>
      </w:r>
      <w:r w:rsidRPr="130EA0E2" w:rsidR="70B92A49">
        <w:rPr>
          <w:rFonts w:eastAsiaTheme="minorEastAsia"/>
          <w:sz w:val="24"/>
          <w:szCs w:val="24"/>
        </w:rPr>
        <w:t>.</w:t>
      </w:r>
    </w:p>
    <w:p w:rsidRPr="0029537B" w:rsidR="000C012D" w:rsidP="130EA0E2" w:rsidRDefault="000C012D" w14:paraId="0D3E2F2E" w14:textId="16891A23">
      <w:pPr>
        <w:pStyle w:val="ListParagraph"/>
        <w:numPr>
          <w:ilvl w:val="0"/>
          <w:numId w:val="32"/>
        </w:numPr>
        <w:rPr>
          <w:rFonts w:eastAsiaTheme="minorEastAsia"/>
          <w:sz w:val="24"/>
          <w:szCs w:val="24"/>
        </w:rPr>
      </w:pPr>
      <w:r w:rsidRPr="130EA0E2">
        <w:rPr>
          <w:rFonts w:eastAsiaTheme="minorEastAsia"/>
          <w:sz w:val="24"/>
          <w:szCs w:val="24"/>
        </w:rPr>
        <w:t xml:space="preserve">ensuring that our teaching of </w:t>
      </w:r>
      <w:r w:rsidRPr="130EA0E2" w:rsidR="70B88EDA">
        <w:rPr>
          <w:rFonts w:eastAsiaTheme="minorEastAsia"/>
          <w:sz w:val="24"/>
          <w:szCs w:val="24"/>
        </w:rPr>
        <w:t>reading</w:t>
      </w:r>
      <w:r w:rsidRPr="130EA0E2">
        <w:rPr>
          <w:rFonts w:eastAsiaTheme="minorEastAsia"/>
          <w:sz w:val="24"/>
          <w:szCs w:val="24"/>
        </w:rPr>
        <w:t xml:space="preserve"> is of the highest quality and that all our pupils make </w:t>
      </w:r>
      <w:r w:rsidRPr="130EA0E2" w:rsidR="755371FA">
        <w:rPr>
          <w:rFonts w:eastAsiaTheme="minorEastAsia"/>
          <w:sz w:val="24"/>
          <w:szCs w:val="24"/>
        </w:rPr>
        <w:t xml:space="preserve">good </w:t>
      </w:r>
      <w:r w:rsidRPr="130EA0E2">
        <w:rPr>
          <w:rFonts w:eastAsiaTheme="minorEastAsia"/>
          <w:sz w:val="24"/>
          <w:szCs w:val="24"/>
        </w:rPr>
        <w:t>progress</w:t>
      </w:r>
      <w:r w:rsidRPr="130EA0E2" w:rsidR="663AE9D7">
        <w:rPr>
          <w:rFonts w:eastAsiaTheme="minorEastAsia"/>
          <w:sz w:val="24"/>
          <w:szCs w:val="24"/>
        </w:rPr>
        <w:t>.</w:t>
      </w:r>
    </w:p>
    <w:p w:rsidRPr="0029537B" w:rsidR="000C012D" w:rsidP="130EA0E2" w:rsidRDefault="000C012D" w14:paraId="2CC8B7FA" w14:textId="3997AD0B">
      <w:pPr>
        <w:rPr>
          <w:rFonts w:eastAsiaTheme="minorEastAsia"/>
          <w:sz w:val="24"/>
          <w:szCs w:val="24"/>
        </w:rPr>
      </w:pPr>
      <w:r w:rsidRPr="130EA0E2">
        <w:rPr>
          <w:rFonts w:eastAsiaTheme="minorEastAsia"/>
          <w:sz w:val="24"/>
          <w:szCs w:val="24"/>
        </w:rPr>
        <w:t xml:space="preserve"> </w:t>
      </w:r>
    </w:p>
    <w:p w:rsidRPr="0029537B" w:rsidR="000C012D" w:rsidP="130EA0E2" w:rsidRDefault="000C012D" w14:paraId="0E815220" w14:textId="6783F14C">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Professional development </w:t>
      </w:r>
    </w:p>
    <w:p w:rsidR="4F46F142" w:rsidP="130EA0E2" w:rsidRDefault="4F46F142" w14:paraId="5ABF2531" w14:textId="616933F2">
      <w:pPr>
        <w:rPr>
          <w:rFonts w:eastAsiaTheme="minorEastAsia"/>
          <w:sz w:val="24"/>
          <w:szCs w:val="24"/>
        </w:rPr>
      </w:pPr>
      <w:r w:rsidRPr="130EA0E2">
        <w:rPr>
          <w:rFonts w:eastAsiaTheme="minorEastAsia"/>
          <w:sz w:val="24"/>
          <w:szCs w:val="24"/>
        </w:rPr>
        <w:t>Staff Meetings offer information, research and professional development in reading to support the school and continue to drive it forward</w:t>
      </w:r>
      <w:r w:rsidRPr="130EA0E2" w:rsidR="49648D00">
        <w:rPr>
          <w:rFonts w:eastAsiaTheme="minorEastAsia"/>
          <w:sz w:val="24"/>
          <w:szCs w:val="24"/>
        </w:rPr>
        <w:t xml:space="preserve"> in reading. Staff understand that reading underpins all other areas of life and learning </w:t>
      </w:r>
      <w:r w:rsidRPr="130EA0E2" w:rsidR="08FA4E24">
        <w:rPr>
          <w:rFonts w:eastAsiaTheme="minorEastAsia"/>
          <w:sz w:val="24"/>
          <w:szCs w:val="24"/>
        </w:rPr>
        <w:t xml:space="preserve">and how important </w:t>
      </w:r>
      <w:r w:rsidRPr="130EA0E2" w:rsidR="5C8907A5">
        <w:rPr>
          <w:rFonts w:eastAsiaTheme="minorEastAsia"/>
          <w:sz w:val="24"/>
          <w:szCs w:val="24"/>
        </w:rPr>
        <w:t xml:space="preserve">remaining </w:t>
      </w:r>
      <w:r w:rsidRPr="130EA0E2" w:rsidR="5B87D3BF">
        <w:rPr>
          <w:rFonts w:eastAsiaTheme="minorEastAsia"/>
          <w:sz w:val="24"/>
          <w:szCs w:val="24"/>
        </w:rPr>
        <w:t>up to date with pedagogy</w:t>
      </w:r>
      <w:r w:rsidRPr="130EA0E2" w:rsidR="5C8907A5">
        <w:rPr>
          <w:rFonts w:eastAsiaTheme="minorEastAsia"/>
          <w:sz w:val="24"/>
          <w:szCs w:val="24"/>
        </w:rPr>
        <w:t xml:space="preserve"> supports practice.</w:t>
      </w:r>
    </w:p>
    <w:p w:rsidR="736F5FE6" w:rsidP="130EA0E2" w:rsidRDefault="736F5FE6" w14:paraId="5B1D5376" w14:textId="530263CD">
      <w:pPr>
        <w:rPr>
          <w:rFonts w:eastAsiaTheme="minorEastAsia"/>
          <w:sz w:val="24"/>
          <w:szCs w:val="24"/>
        </w:rPr>
      </w:pPr>
      <w:r w:rsidRPr="130EA0E2">
        <w:rPr>
          <w:rFonts w:eastAsiaTheme="minorEastAsia"/>
          <w:sz w:val="24"/>
          <w:szCs w:val="24"/>
        </w:rPr>
        <w:t xml:space="preserve">Through monitoring, the Reading Lead will support and advise teachers </w:t>
      </w:r>
      <w:r w:rsidRPr="130EA0E2" w:rsidR="592868E3">
        <w:rPr>
          <w:rFonts w:eastAsiaTheme="minorEastAsia"/>
          <w:sz w:val="24"/>
          <w:szCs w:val="24"/>
        </w:rPr>
        <w:t>on good practise and development.</w:t>
      </w:r>
    </w:p>
    <w:p w:rsidRPr="0029537B" w:rsidR="000C012D" w:rsidP="130EA0E2" w:rsidRDefault="000C012D" w14:paraId="6798E7FE" w14:textId="77777777">
      <w:pPr>
        <w:pStyle w:val="Heading1"/>
        <w:rPr>
          <w:rFonts w:asciiTheme="minorHAnsi" w:hAnsiTheme="minorHAnsi" w:eastAsiaTheme="minorEastAsia" w:cstheme="minorBidi"/>
          <w:sz w:val="24"/>
          <w:szCs w:val="24"/>
        </w:rPr>
      </w:pPr>
      <w:r w:rsidRPr="130EA0E2">
        <w:rPr>
          <w:rFonts w:asciiTheme="minorHAnsi" w:hAnsiTheme="minorHAnsi" w:eastAsiaTheme="minorEastAsia" w:cstheme="minorBidi"/>
          <w:sz w:val="24"/>
          <w:szCs w:val="24"/>
        </w:rPr>
        <w:t xml:space="preserve">Parents and carers </w:t>
      </w:r>
    </w:p>
    <w:p w:rsidR="00B25FB2" w:rsidP="130EA0E2" w:rsidRDefault="5E51B0E4" w14:paraId="60061E4C" w14:textId="06BEACFF">
      <w:pPr>
        <w:rPr>
          <w:rFonts w:eastAsiaTheme="minorEastAsia"/>
          <w:sz w:val="24"/>
          <w:szCs w:val="24"/>
        </w:rPr>
      </w:pPr>
      <w:r w:rsidRPr="130EA0E2">
        <w:rPr>
          <w:rFonts w:eastAsiaTheme="minorEastAsia"/>
          <w:sz w:val="24"/>
          <w:szCs w:val="24"/>
        </w:rPr>
        <w:t xml:space="preserve">Parents and Carers are a critical part </w:t>
      </w:r>
      <w:r w:rsidRPr="130EA0E2" w:rsidR="710141EE">
        <w:rPr>
          <w:rFonts w:eastAsiaTheme="minorEastAsia"/>
          <w:sz w:val="24"/>
          <w:szCs w:val="24"/>
        </w:rPr>
        <w:t>of a child’s reading success. They provide encouragement, reinforcement</w:t>
      </w:r>
      <w:r w:rsidRPr="130EA0E2" w:rsidR="55831EC8">
        <w:rPr>
          <w:rFonts w:eastAsiaTheme="minorEastAsia"/>
          <w:sz w:val="24"/>
          <w:szCs w:val="24"/>
        </w:rPr>
        <w:t xml:space="preserve"> and role models for children. At St Johns, we expect children to read at home at least four times each week and for parents to record </w:t>
      </w:r>
      <w:r w:rsidRPr="130EA0E2" w:rsidR="1C439C15">
        <w:rPr>
          <w:rFonts w:eastAsiaTheme="minorEastAsia"/>
          <w:sz w:val="24"/>
          <w:szCs w:val="24"/>
        </w:rPr>
        <w:t xml:space="preserve">reading in children’s organisers. </w:t>
      </w:r>
    </w:p>
    <w:p w:rsidR="1C439C15" w:rsidP="130EA0E2" w:rsidRDefault="1C439C15" w14:paraId="69118789" w14:textId="74681110">
      <w:pPr>
        <w:rPr>
          <w:rFonts w:eastAsiaTheme="minorEastAsia"/>
          <w:sz w:val="24"/>
          <w:szCs w:val="24"/>
        </w:rPr>
      </w:pPr>
      <w:r w:rsidRPr="130EA0E2">
        <w:rPr>
          <w:rFonts w:eastAsiaTheme="minorEastAsia"/>
          <w:sz w:val="24"/>
          <w:szCs w:val="24"/>
        </w:rPr>
        <w:t xml:space="preserve">We encourage adults to come into school to listen to children read and take part in reading based events such as Book Fairs and </w:t>
      </w:r>
      <w:r w:rsidRPr="130EA0E2" w:rsidR="319B29A2">
        <w:rPr>
          <w:rFonts w:eastAsiaTheme="minorEastAsia"/>
          <w:sz w:val="24"/>
          <w:szCs w:val="24"/>
        </w:rPr>
        <w:t>Book days</w:t>
      </w:r>
      <w:r w:rsidRPr="130EA0E2" w:rsidR="21D44F3C">
        <w:rPr>
          <w:rFonts w:eastAsiaTheme="minorEastAsia"/>
          <w:sz w:val="24"/>
          <w:szCs w:val="24"/>
        </w:rPr>
        <w:t xml:space="preserve"> as well as parental information sessions</w:t>
      </w:r>
      <w:r w:rsidRPr="130EA0E2" w:rsidR="319B29A2">
        <w:rPr>
          <w:rFonts w:eastAsiaTheme="minorEastAsia"/>
          <w:sz w:val="24"/>
          <w:szCs w:val="24"/>
        </w:rPr>
        <w:t xml:space="preserve">. Adults interested in coming in to listen to children read should approach </w:t>
      </w:r>
      <w:r w:rsidRPr="130EA0E2" w:rsidR="25D6611E">
        <w:rPr>
          <w:rFonts w:eastAsiaTheme="minorEastAsia"/>
          <w:sz w:val="24"/>
          <w:szCs w:val="24"/>
        </w:rPr>
        <w:t>their child’s teacher and</w:t>
      </w:r>
      <w:r w:rsidRPr="130EA0E2" w:rsidR="5E14AFEB">
        <w:rPr>
          <w:rFonts w:eastAsiaTheme="minorEastAsia"/>
          <w:sz w:val="24"/>
          <w:szCs w:val="24"/>
        </w:rPr>
        <w:t xml:space="preserve"> complete a DBS check which can be completed through the office. </w:t>
      </w:r>
    </w:p>
    <w:p w:rsidR="43CDB8E8" w:rsidP="130EA0E2" w:rsidRDefault="43CDB8E8" w14:paraId="3556AE2B" w14:textId="47E23BA9">
      <w:pPr>
        <w:rPr>
          <w:rFonts w:eastAsiaTheme="minorEastAsia"/>
          <w:sz w:val="24"/>
          <w:szCs w:val="24"/>
        </w:rPr>
      </w:pPr>
      <w:r w:rsidRPr="130EA0E2">
        <w:rPr>
          <w:rFonts w:eastAsiaTheme="minorEastAsia"/>
          <w:sz w:val="24"/>
          <w:szCs w:val="24"/>
        </w:rPr>
        <w:t xml:space="preserve">Adults who listen to children read may not hear their own child each time </w:t>
      </w:r>
      <w:r w:rsidRPr="130EA0E2" w:rsidR="632F6A0A">
        <w:rPr>
          <w:rFonts w:eastAsiaTheme="minorEastAsia"/>
          <w:sz w:val="24"/>
          <w:szCs w:val="24"/>
        </w:rPr>
        <w:t xml:space="preserve">but offer an important support system for </w:t>
      </w:r>
      <w:r w:rsidRPr="130EA0E2" w:rsidR="27B6B37E">
        <w:rPr>
          <w:rFonts w:eastAsiaTheme="minorEastAsia"/>
          <w:sz w:val="24"/>
          <w:szCs w:val="24"/>
        </w:rPr>
        <w:t>children in the class.</w:t>
      </w:r>
    </w:p>
    <w:p w:rsidR="122CE699" w:rsidP="130EA0E2" w:rsidRDefault="122CE699" w14:paraId="50C8CD33" w14:textId="51992016">
      <w:pPr>
        <w:rPr>
          <w:rFonts w:eastAsiaTheme="minorEastAsia"/>
          <w:sz w:val="24"/>
          <w:szCs w:val="24"/>
        </w:rPr>
      </w:pPr>
      <w:r w:rsidRPr="130EA0E2">
        <w:rPr>
          <w:rFonts w:eastAsiaTheme="minorEastAsia"/>
          <w:sz w:val="24"/>
          <w:szCs w:val="24"/>
        </w:rPr>
        <w:t>Parents who would value support with helping their children to read at home</w:t>
      </w:r>
      <w:r w:rsidRPr="130EA0E2" w:rsidR="4B96907B">
        <w:rPr>
          <w:rFonts w:eastAsiaTheme="minorEastAsia"/>
          <w:sz w:val="24"/>
          <w:szCs w:val="24"/>
        </w:rPr>
        <w:t xml:space="preserve"> can speak to the reading lead who will offer help for at home and within school. </w:t>
      </w:r>
      <w:r w:rsidRPr="130EA0E2" w:rsidR="2AE90314">
        <w:rPr>
          <w:rFonts w:eastAsiaTheme="minorEastAsia"/>
          <w:sz w:val="24"/>
          <w:szCs w:val="24"/>
        </w:rPr>
        <w:t>Children</w:t>
      </w:r>
      <w:r w:rsidRPr="130EA0E2" w:rsidR="10A20C11">
        <w:rPr>
          <w:rFonts w:eastAsiaTheme="minorEastAsia"/>
          <w:sz w:val="24"/>
          <w:szCs w:val="24"/>
        </w:rPr>
        <w:t xml:space="preserve"> who read at home perform significantly better throughout life than those who do not. Therefore, at St Johns we value our parents support greatly.</w:t>
      </w:r>
    </w:p>
    <w:p w:rsidR="130EA0E2" w:rsidP="130EA0E2" w:rsidRDefault="130EA0E2" w14:paraId="47CD88BF" w14:textId="7D978EA3">
      <w:pPr>
        <w:rPr>
          <w:rFonts w:eastAsiaTheme="minorEastAsia"/>
          <w:sz w:val="24"/>
          <w:szCs w:val="24"/>
        </w:rPr>
      </w:pPr>
    </w:p>
    <w:p w:rsidR="00EB6CDA" w:rsidP="130EA0E2" w:rsidRDefault="00EB6CDA" w14:paraId="10B9A934" w14:textId="2DCE90F3">
      <w:pPr>
        <w:rPr>
          <w:rFonts w:eastAsiaTheme="minorEastAsia"/>
          <w:sz w:val="24"/>
          <w:szCs w:val="24"/>
        </w:rPr>
      </w:pPr>
      <w:r w:rsidRPr="130EA0E2">
        <w:rPr>
          <w:rFonts w:eastAsiaTheme="minorEastAsia"/>
          <w:sz w:val="24"/>
          <w:szCs w:val="24"/>
        </w:rPr>
        <w:t>Date written/reviewed:</w:t>
      </w:r>
      <w:r w:rsidRPr="130EA0E2" w:rsidR="004359E1">
        <w:rPr>
          <w:rFonts w:eastAsiaTheme="minorEastAsia"/>
          <w:sz w:val="24"/>
          <w:szCs w:val="24"/>
        </w:rPr>
        <w:t xml:space="preserve"> </w:t>
      </w:r>
      <w:r w:rsidRPr="130EA0E2" w:rsidR="077432CF">
        <w:rPr>
          <w:rFonts w:eastAsiaTheme="minorEastAsia"/>
          <w:sz w:val="24"/>
          <w:szCs w:val="24"/>
        </w:rPr>
        <w:t>September</w:t>
      </w:r>
      <w:r w:rsidRPr="130EA0E2" w:rsidR="374AB6C6">
        <w:rPr>
          <w:rFonts w:eastAsiaTheme="minorEastAsia"/>
          <w:sz w:val="24"/>
          <w:szCs w:val="24"/>
        </w:rPr>
        <w:t xml:space="preserve"> 2023</w:t>
      </w:r>
    </w:p>
    <w:p w:rsidR="00EB6CDA" w:rsidP="130EA0E2" w:rsidRDefault="00EB6CDA" w14:paraId="7BC9FC3E" w14:textId="629C26C2">
      <w:pPr>
        <w:rPr>
          <w:rFonts w:eastAsiaTheme="minorEastAsia"/>
          <w:sz w:val="24"/>
          <w:szCs w:val="24"/>
        </w:rPr>
      </w:pPr>
      <w:r w:rsidRPr="52CFD1DF">
        <w:rPr>
          <w:rFonts w:eastAsiaTheme="minorEastAsia"/>
          <w:sz w:val="24"/>
          <w:szCs w:val="24"/>
        </w:rPr>
        <w:t>Next review date:</w:t>
      </w:r>
      <w:r w:rsidRPr="52CFD1DF" w:rsidR="004359E1">
        <w:rPr>
          <w:rFonts w:eastAsiaTheme="minorEastAsia"/>
          <w:sz w:val="24"/>
          <w:szCs w:val="24"/>
        </w:rPr>
        <w:t xml:space="preserve"> </w:t>
      </w:r>
      <w:r w:rsidRPr="52CFD1DF" w:rsidR="3030855B">
        <w:rPr>
          <w:rFonts w:eastAsiaTheme="minorEastAsia"/>
          <w:sz w:val="24"/>
          <w:szCs w:val="24"/>
        </w:rPr>
        <w:t>September</w:t>
      </w:r>
      <w:r w:rsidRPr="52CFD1DF" w:rsidR="3907D328">
        <w:rPr>
          <w:rFonts w:eastAsiaTheme="minorEastAsia"/>
          <w:sz w:val="24"/>
          <w:szCs w:val="24"/>
        </w:rPr>
        <w:t xml:space="preserve"> </w:t>
      </w:r>
      <w:r w:rsidRPr="52CFD1DF" w:rsidR="004359E1">
        <w:rPr>
          <w:rFonts w:eastAsiaTheme="minorEastAsia"/>
          <w:sz w:val="24"/>
          <w:szCs w:val="24"/>
        </w:rPr>
        <w:t>202</w:t>
      </w:r>
      <w:r w:rsidRPr="52CFD1DF" w:rsidR="3295E5A3">
        <w:rPr>
          <w:rFonts w:eastAsiaTheme="minorEastAsia"/>
          <w:sz w:val="24"/>
          <w:szCs w:val="24"/>
        </w:rPr>
        <w:t>5</w:t>
      </w:r>
    </w:p>
    <w:p w:rsidR="52CFD1DF" w:rsidRDefault="52CFD1DF" w14:paraId="228E9C0C" w14:textId="43535BB2">
      <w:r>
        <w:br w:type="page"/>
      </w:r>
    </w:p>
    <w:p w:rsidR="620503AE" w:rsidP="52CFD1DF" w:rsidRDefault="620503AE" w14:paraId="0B1CCA27" w14:textId="41EE5134">
      <w:pPr>
        <w:rPr>
          <w:rFonts w:eastAsiaTheme="minorEastAsia"/>
          <w:sz w:val="24"/>
          <w:szCs w:val="24"/>
        </w:rPr>
      </w:pPr>
      <w:r w:rsidRPr="52CFD1DF">
        <w:rPr>
          <w:rFonts w:eastAsiaTheme="minorEastAsia"/>
          <w:sz w:val="24"/>
          <w:szCs w:val="24"/>
        </w:rPr>
        <w:t>Appendix 1</w:t>
      </w:r>
    </w:p>
    <w:p w:rsidR="620503AE" w:rsidP="52CFD1DF" w:rsidRDefault="620503AE" w14:paraId="17F420D0" w14:textId="7BEF2B70">
      <w:pPr>
        <w:spacing w:line="257" w:lineRule="auto"/>
        <w:jc w:val="center"/>
        <w:rPr>
          <w:rFonts w:ascii="Calibri" w:hAnsi="Calibri" w:eastAsia="Calibri" w:cs="Calibri"/>
          <w:b/>
          <w:bCs/>
          <w:sz w:val="24"/>
          <w:szCs w:val="24"/>
          <w:u w:val="single"/>
          <w:lang w:val="en-US"/>
        </w:rPr>
      </w:pPr>
      <w:r w:rsidRPr="52CFD1DF">
        <w:rPr>
          <w:rFonts w:ascii="Calibri" w:hAnsi="Calibri" w:eastAsia="Calibri" w:cs="Calibri"/>
          <w:b/>
          <w:bCs/>
          <w:sz w:val="24"/>
          <w:szCs w:val="24"/>
          <w:u w:val="single"/>
          <w:lang w:val="en-US"/>
        </w:rPr>
        <w:t>St John the Baptist C of E Primary School</w:t>
      </w:r>
    </w:p>
    <w:p w:rsidR="620503AE" w:rsidP="52CFD1DF" w:rsidRDefault="620503AE" w14:paraId="78BB4514" w14:textId="6B50A67C">
      <w:pPr>
        <w:spacing w:line="257" w:lineRule="auto"/>
        <w:rPr>
          <w:rFonts w:ascii="Calibri" w:hAnsi="Calibri" w:eastAsia="Calibri" w:cs="Calibri"/>
          <w:b/>
          <w:bCs/>
          <w:sz w:val="24"/>
          <w:szCs w:val="24"/>
          <w:u w:val="single"/>
          <w:lang w:val="en-US"/>
        </w:rPr>
      </w:pPr>
      <w:r w:rsidRPr="52CFD1DF">
        <w:rPr>
          <w:rFonts w:ascii="Calibri" w:hAnsi="Calibri" w:eastAsia="Calibri" w:cs="Calibri"/>
          <w:b/>
          <w:bCs/>
          <w:sz w:val="24"/>
          <w:szCs w:val="24"/>
          <w:u w:val="single"/>
          <w:lang w:val="en-US"/>
        </w:rPr>
        <w:t>Tips for Helping your child to Read</w:t>
      </w:r>
    </w:p>
    <w:p w:rsidR="620503AE" w:rsidP="52CFD1DF" w:rsidRDefault="620503AE" w14:paraId="3526198C" w14:textId="5ED44C26">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 xml:space="preserve">Children who read at least 5-10 minutes at least 4 times each week are proven to become more successful readers with a wider vocabulary than those who do not. We expect children to read at least 4 times each week at St Johns. Sometimes this may be a child’s </w:t>
      </w:r>
      <w:proofErr w:type="spellStart"/>
      <w:r w:rsidRPr="52CFD1DF">
        <w:rPr>
          <w:rFonts w:ascii="Calibri" w:hAnsi="Calibri" w:eastAsia="Calibri" w:cs="Calibri"/>
          <w:sz w:val="24"/>
          <w:szCs w:val="24"/>
          <w:lang w:val="en-US"/>
        </w:rPr>
        <w:t>favourite</w:t>
      </w:r>
      <w:proofErr w:type="spellEnd"/>
      <w:r w:rsidRPr="52CFD1DF">
        <w:rPr>
          <w:rFonts w:ascii="Calibri" w:hAnsi="Calibri" w:eastAsia="Calibri" w:cs="Calibri"/>
          <w:sz w:val="24"/>
          <w:szCs w:val="24"/>
          <w:lang w:val="en-US"/>
        </w:rPr>
        <w:t xml:space="preserve"> story book. Children should also have books read to them, including those that they may not be able to read themselves yet. This helps children to develop passion and enthusiasm for reading for pleasure.</w:t>
      </w:r>
    </w:p>
    <w:p w:rsidR="620503AE" w:rsidP="52CFD1DF" w:rsidRDefault="620503AE" w14:paraId="7B819CF4" w14:textId="09B9E6F6">
      <w:pPr>
        <w:spacing w:line="257" w:lineRule="auto"/>
        <w:rPr>
          <w:rFonts w:ascii="Calibri" w:hAnsi="Calibri" w:eastAsia="Calibri" w:cs="Calibri"/>
          <w:b/>
          <w:bCs/>
          <w:sz w:val="24"/>
          <w:szCs w:val="24"/>
          <w:u w:val="single"/>
          <w:lang w:val="en-US"/>
        </w:rPr>
      </w:pPr>
      <w:r w:rsidRPr="52CFD1DF">
        <w:rPr>
          <w:rFonts w:ascii="Calibri" w:hAnsi="Calibri" w:eastAsia="Calibri" w:cs="Calibri"/>
          <w:b/>
          <w:bCs/>
          <w:sz w:val="24"/>
          <w:szCs w:val="24"/>
          <w:u w:val="single"/>
          <w:lang w:val="en-US"/>
        </w:rPr>
        <w:t>Supporting children with phonic books</w:t>
      </w:r>
    </w:p>
    <w:p w:rsidR="620503AE" w:rsidP="52CFD1DF" w:rsidRDefault="620503AE" w14:paraId="260D45A8" w14:textId="6940D4D2">
      <w:pPr>
        <w:pStyle w:val="ListParagraph"/>
        <w:numPr>
          <w:ilvl w:val="0"/>
          <w:numId w:val="15"/>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Look through the book before your child reads it and ‘spot’ which sounds are in the book. With reading books with the sounds in the front, children read the sounds and focus words first.</w:t>
      </w:r>
    </w:p>
    <w:p w:rsidR="620503AE" w:rsidP="52CFD1DF" w:rsidRDefault="620503AE" w14:paraId="6511F61F" w14:textId="192DAB75">
      <w:pPr>
        <w:pStyle w:val="ListParagraph"/>
        <w:numPr>
          <w:ilvl w:val="0"/>
          <w:numId w:val="15"/>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Allow children to sound out each sound and blend the words together. For children at the early stages of reading, you could write the sounds on small pieces of paper to make the word for them to sound out and blend.</w:t>
      </w:r>
    </w:p>
    <w:p w:rsidR="620503AE" w:rsidP="52CFD1DF" w:rsidRDefault="620503AE" w14:paraId="361622B2" w14:textId="43C3F326">
      <w:pPr>
        <w:pStyle w:val="ListParagraph"/>
        <w:numPr>
          <w:ilvl w:val="0"/>
          <w:numId w:val="15"/>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Encourage children to spot special friends, then sound out (</w:t>
      </w:r>
      <w:proofErr w:type="spellStart"/>
      <w:r w:rsidRPr="52CFD1DF">
        <w:rPr>
          <w:rFonts w:ascii="Calibri" w:hAnsi="Calibri" w:eastAsia="Calibri" w:cs="Calibri"/>
          <w:sz w:val="24"/>
          <w:szCs w:val="24"/>
          <w:lang w:val="en-US"/>
        </w:rPr>
        <w:t>fred</w:t>
      </w:r>
      <w:proofErr w:type="spellEnd"/>
      <w:r w:rsidRPr="52CFD1DF">
        <w:rPr>
          <w:rFonts w:ascii="Calibri" w:hAnsi="Calibri" w:eastAsia="Calibri" w:cs="Calibri"/>
          <w:sz w:val="24"/>
          <w:szCs w:val="24"/>
          <w:lang w:val="en-US"/>
        </w:rPr>
        <w:t xml:space="preserve"> talk) and then blend.</w:t>
      </w:r>
    </w:p>
    <w:p w:rsidR="620503AE" w:rsidP="52CFD1DF" w:rsidRDefault="620503AE" w14:paraId="2542040D" w14:textId="791BABB5">
      <w:pPr>
        <w:pStyle w:val="ListParagraph"/>
        <w:numPr>
          <w:ilvl w:val="0"/>
          <w:numId w:val="15"/>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When children become confident with their book, encourage them to ‘Fred in their head’ (sound out in their head) and read the word without sounding out loud. Children should re-read their book at least once.</w:t>
      </w:r>
    </w:p>
    <w:p w:rsidR="620503AE" w:rsidP="52CFD1DF" w:rsidRDefault="620503AE" w14:paraId="02DACDDC" w14:textId="043BE5E7">
      <w:pPr>
        <w:pStyle w:val="ListParagraph"/>
        <w:numPr>
          <w:ilvl w:val="0"/>
          <w:numId w:val="15"/>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Discuss any tricky words.</w:t>
      </w:r>
    </w:p>
    <w:p w:rsidR="620503AE" w:rsidP="52CFD1DF" w:rsidRDefault="620503AE" w14:paraId="0643E25D" w14:textId="50FAD30D">
      <w:pPr>
        <w:pStyle w:val="ListParagraph"/>
        <w:numPr>
          <w:ilvl w:val="0"/>
          <w:numId w:val="15"/>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Ask questions at the back of the book.</w:t>
      </w:r>
    </w:p>
    <w:p w:rsidR="620503AE" w:rsidP="52CFD1DF" w:rsidRDefault="620503AE" w14:paraId="66574FFE" w14:textId="46EAAD7E">
      <w:pPr>
        <w:pStyle w:val="ListParagraph"/>
        <w:numPr>
          <w:ilvl w:val="0"/>
          <w:numId w:val="15"/>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Praise and prompt (see over the page).</w:t>
      </w:r>
    </w:p>
    <w:p w:rsidR="620503AE" w:rsidP="52CFD1DF" w:rsidRDefault="620503AE" w14:paraId="4B38C3B1" w14:textId="5A6DC639">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 xml:space="preserve"> </w:t>
      </w:r>
    </w:p>
    <w:p w:rsidR="620503AE" w:rsidP="52CFD1DF" w:rsidRDefault="620503AE" w14:paraId="11234EF6" w14:textId="4B4E9A9F">
      <w:pPr>
        <w:spacing w:line="257" w:lineRule="auto"/>
        <w:rPr>
          <w:rFonts w:ascii="Calibri" w:hAnsi="Calibri" w:eastAsia="Calibri" w:cs="Calibri"/>
          <w:b/>
          <w:bCs/>
          <w:sz w:val="24"/>
          <w:szCs w:val="24"/>
          <w:u w:val="single"/>
          <w:lang w:val="en-US"/>
        </w:rPr>
      </w:pPr>
      <w:r w:rsidRPr="52CFD1DF">
        <w:rPr>
          <w:rFonts w:ascii="Calibri" w:hAnsi="Calibri" w:eastAsia="Calibri" w:cs="Calibri"/>
          <w:b/>
          <w:bCs/>
          <w:sz w:val="24"/>
          <w:szCs w:val="24"/>
          <w:u w:val="single"/>
          <w:lang w:val="en-US"/>
        </w:rPr>
        <w:t>All other reading books</w:t>
      </w:r>
    </w:p>
    <w:p w:rsidR="620503AE" w:rsidP="52CFD1DF" w:rsidRDefault="620503AE" w14:paraId="2B99F949" w14:textId="5603B443">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If there is a blurb read it out.</w:t>
      </w:r>
    </w:p>
    <w:p w:rsidR="620503AE" w:rsidP="52CFD1DF" w:rsidRDefault="620503AE" w14:paraId="3D20C5C7" w14:textId="475EAA84">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 xml:space="preserve">‘Walk through the book’. </w:t>
      </w:r>
      <w:r w:rsidRPr="52CFD1DF">
        <w:rPr>
          <w:rFonts w:ascii="Calibri" w:hAnsi="Calibri" w:eastAsia="Calibri" w:cs="Calibri"/>
          <w:b/>
          <w:bCs/>
          <w:sz w:val="24"/>
          <w:szCs w:val="24"/>
          <w:lang w:val="en-US"/>
        </w:rPr>
        <w:t>Look</w:t>
      </w:r>
      <w:r w:rsidRPr="52CFD1DF">
        <w:rPr>
          <w:rFonts w:ascii="Calibri" w:hAnsi="Calibri" w:eastAsia="Calibri" w:cs="Calibri"/>
          <w:sz w:val="24"/>
          <w:szCs w:val="24"/>
          <w:lang w:val="en-US"/>
        </w:rPr>
        <w:t xml:space="preserve"> through the book together and talk about it (before reading it).</w:t>
      </w:r>
    </w:p>
    <w:p w:rsidR="620503AE" w:rsidP="52CFD1DF" w:rsidRDefault="620503AE" w14:paraId="18B35C2D" w14:textId="04778E76">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Look at interesting vocabulary/ tricky words you found earlier and discuss what they mean</w:t>
      </w:r>
      <w:r w:rsidRPr="52CFD1DF" w:rsidR="294282BF">
        <w:rPr>
          <w:rFonts w:ascii="Calibri" w:hAnsi="Calibri" w:eastAsia="Calibri" w:cs="Calibri"/>
          <w:sz w:val="24"/>
          <w:szCs w:val="24"/>
          <w:lang w:val="en-US"/>
        </w:rPr>
        <w:t>.</w:t>
      </w:r>
    </w:p>
    <w:p w:rsidR="620503AE" w:rsidP="52CFD1DF" w:rsidRDefault="620503AE" w14:paraId="13069A40" w14:textId="59F9B837">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 xml:space="preserve">Allow your child to now read the book without pointing to the words. It is really important not to interrupt children as they read. If they are stuck on a word, tell them what it is to keep the pace fast and fluent. If they make a </w:t>
      </w:r>
      <w:proofErr w:type="gramStart"/>
      <w:r w:rsidRPr="52CFD1DF">
        <w:rPr>
          <w:rFonts w:ascii="Calibri" w:hAnsi="Calibri" w:eastAsia="Calibri" w:cs="Calibri"/>
          <w:sz w:val="24"/>
          <w:szCs w:val="24"/>
          <w:lang w:val="en-US"/>
        </w:rPr>
        <w:t>mistake</w:t>
      </w:r>
      <w:proofErr w:type="gramEnd"/>
      <w:r w:rsidRPr="52CFD1DF">
        <w:rPr>
          <w:rFonts w:ascii="Calibri" w:hAnsi="Calibri" w:eastAsia="Calibri" w:cs="Calibri"/>
          <w:sz w:val="24"/>
          <w:szCs w:val="24"/>
          <w:lang w:val="en-US"/>
        </w:rPr>
        <w:t xml:space="preserve"> then please let them make it because after the story you will go back and talk through the mistakes to enable children to understand that what they read needs to make sense.</w:t>
      </w:r>
    </w:p>
    <w:p w:rsidR="620503AE" w:rsidP="52CFD1DF" w:rsidRDefault="620503AE" w14:paraId="2112D8D1" w14:textId="1FDB6E74">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 xml:space="preserve">Do not always feel that your child needs to read the whole book (approx. 5-10 </w:t>
      </w:r>
      <w:proofErr w:type="spellStart"/>
      <w:r w:rsidRPr="52CFD1DF">
        <w:rPr>
          <w:rFonts w:ascii="Calibri" w:hAnsi="Calibri" w:eastAsia="Calibri" w:cs="Calibri"/>
          <w:sz w:val="24"/>
          <w:szCs w:val="24"/>
          <w:lang w:val="en-US"/>
        </w:rPr>
        <w:t>mins</w:t>
      </w:r>
      <w:proofErr w:type="spellEnd"/>
      <w:r w:rsidRPr="52CFD1DF">
        <w:rPr>
          <w:rFonts w:ascii="Calibri" w:hAnsi="Calibri" w:eastAsia="Calibri" w:cs="Calibri"/>
          <w:sz w:val="24"/>
          <w:szCs w:val="24"/>
          <w:lang w:val="en-US"/>
        </w:rPr>
        <w:t>). You can finish it so that you can model fluent and expressive reading.</w:t>
      </w:r>
    </w:p>
    <w:p w:rsidR="620503AE" w:rsidP="52CFD1DF" w:rsidRDefault="620503AE" w14:paraId="2529A648" w14:textId="2F745177">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Once finished a book, give a ‘praise’ – what did they do really well? And a ‘prompt’ – what could they do better next time?</w:t>
      </w:r>
    </w:p>
    <w:p w:rsidR="620503AE" w:rsidP="52CFD1DF" w:rsidRDefault="620503AE" w14:paraId="1DF1A8B0" w14:textId="01BBA111">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Ask questions about the book</w:t>
      </w:r>
    </w:p>
    <w:p w:rsidR="620503AE" w:rsidP="52CFD1DF" w:rsidRDefault="620503AE" w14:paraId="3EC8410F" w14:textId="62B79319">
      <w:pPr>
        <w:spacing w:line="257" w:lineRule="auto"/>
        <w:rPr>
          <w:rFonts w:ascii="Calibri" w:hAnsi="Calibri" w:eastAsia="Calibri" w:cs="Calibri"/>
          <w:b/>
          <w:bCs/>
          <w:sz w:val="24"/>
          <w:szCs w:val="24"/>
          <w:u w:val="single"/>
          <w:lang w:val="en-US"/>
        </w:rPr>
      </w:pPr>
      <w:r w:rsidRPr="52CFD1DF">
        <w:rPr>
          <w:rFonts w:ascii="Calibri" w:hAnsi="Calibri" w:eastAsia="Calibri" w:cs="Calibri"/>
          <w:b/>
          <w:bCs/>
          <w:sz w:val="24"/>
          <w:szCs w:val="24"/>
          <w:u w:val="single"/>
          <w:lang w:val="en-US"/>
        </w:rPr>
        <w:t>After reading with your child</w:t>
      </w:r>
    </w:p>
    <w:p w:rsidR="620503AE" w:rsidP="52CFD1DF" w:rsidRDefault="620503AE" w14:paraId="676D7B33" w14:textId="601F587D">
      <w:pPr>
        <w:pStyle w:val="ListParagraph"/>
        <w:numPr>
          <w:ilvl w:val="0"/>
          <w:numId w:val="8"/>
        </w:numPr>
        <w:spacing w:after="0" w:line="257" w:lineRule="auto"/>
        <w:rPr>
          <w:rFonts w:ascii="Calibri" w:hAnsi="Calibri" w:eastAsia="Calibri" w:cs="Calibri"/>
          <w:sz w:val="24"/>
          <w:szCs w:val="24"/>
          <w:lang w:val="en-US"/>
        </w:rPr>
      </w:pPr>
      <w:r w:rsidRPr="52CFD1DF">
        <w:rPr>
          <w:rFonts w:ascii="Calibri" w:hAnsi="Calibri" w:eastAsia="Calibri" w:cs="Calibri"/>
          <w:sz w:val="24"/>
          <w:szCs w:val="24"/>
          <w:lang w:val="en-US"/>
        </w:rPr>
        <w:t>It is important for children to read a book more than once to build up confidence and fluency so please encourage your child to re-read their book (up to purple book band).</w:t>
      </w:r>
    </w:p>
    <w:p w:rsidR="52CFD1DF" w:rsidP="52CFD1DF" w:rsidRDefault="52CFD1DF" w14:paraId="39AF6BD6" w14:textId="575FA3C5">
      <w:pPr>
        <w:spacing w:line="257" w:lineRule="auto"/>
        <w:rPr>
          <w:sz w:val="24"/>
          <w:szCs w:val="24"/>
        </w:rPr>
      </w:pPr>
    </w:p>
    <w:p w:rsidR="620503AE" w:rsidP="52CFD1DF" w:rsidRDefault="620503AE" w14:paraId="1CB553B0" w14:textId="78878B7E">
      <w:pPr>
        <w:spacing w:line="257" w:lineRule="auto"/>
        <w:rPr>
          <w:rFonts w:ascii="Calibri" w:hAnsi="Calibri" w:eastAsia="Calibri" w:cs="Calibri"/>
          <w:b/>
          <w:bCs/>
          <w:sz w:val="24"/>
          <w:szCs w:val="24"/>
          <w:u w:val="single"/>
          <w:lang w:val="en-US"/>
        </w:rPr>
      </w:pPr>
      <w:r w:rsidRPr="52CFD1DF">
        <w:rPr>
          <w:rFonts w:ascii="Calibri" w:hAnsi="Calibri" w:eastAsia="Calibri" w:cs="Calibri"/>
          <w:b/>
          <w:bCs/>
          <w:sz w:val="24"/>
          <w:szCs w:val="24"/>
          <w:lang w:val="en-US"/>
        </w:rPr>
        <w:t xml:space="preserve"> </w:t>
      </w:r>
      <w:r w:rsidRPr="52CFD1DF">
        <w:rPr>
          <w:rFonts w:ascii="Calibri" w:hAnsi="Calibri" w:eastAsia="Calibri" w:cs="Calibri"/>
          <w:b/>
          <w:bCs/>
          <w:sz w:val="24"/>
          <w:szCs w:val="24"/>
          <w:u w:val="single"/>
          <w:lang w:val="en-US"/>
        </w:rPr>
        <w:t>Praise Examples:</w:t>
      </w:r>
    </w:p>
    <w:p w:rsidR="620503AE" w:rsidP="52CFD1DF" w:rsidRDefault="620503AE" w14:paraId="0618F00C" w14:textId="61DE5162">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-well done, you read that with your clever eyes</w:t>
      </w:r>
    </w:p>
    <w:p w:rsidR="620503AE" w:rsidP="52CFD1DF" w:rsidRDefault="620503AE" w14:paraId="1AD30E1C" w14:textId="42E0437F">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-great, you sounded out those words carefully</w:t>
      </w:r>
    </w:p>
    <w:p w:rsidR="620503AE" w:rsidP="52CFD1DF" w:rsidRDefault="620503AE" w14:paraId="480294E6" w14:textId="52BB4582">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-excellent, you used the pictures to help you</w:t>
      </w:r>
    </w:p>
    <w:p w:rsidR="620503AE" w:rsidP="52CFD1DF" w:rsidRDefault="620503AE" w14:paraId="56868962" w14:textId="2B902DF7">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-brilliant, you went back to re-read that because it didn’t make sense</w:t>
      </w:r>
    </w:p>
    <w:p w:rsidR="620503AE" w:rsidP="52CFD1DF" w:rsidRDefault="620503AE" w14:paraId="101903E4" w14:textId="4628DEC6">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-fantastic, you remembered to look at those tricky words we spoke about to help you read</w:t>
      </w:r>
    </w:p>
    <w:p w:rsidR="620503AE" w:rsidP="52CFD1DF" w:rsidRDefault="620503AE" w14:paraId="730B5663" w14:textId="1939F95D">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-well done, you read fast today</w:t>
      </w:r>
    </w:p>
    <w:p w:rsidR="620503AE" w:rsidP="52CFD1DF" w:rsidRDefault="620503AE" w14:paraId="5BFDED06" w14:textId="1116EB84">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-wow, you used some expression</w:t>
      </w:r>
    </w:p>
    <w:p w:rsidR="620503AE" w:rsidP="52CFD1DF" w:rsidRDefault="620503AE" w14:paraId="48785205" w14:textId="69FA37FE">
      <w:pPr>
        <w:spacing w:line="257" w:lineRule="auto"/>
        <w:rPr>
          <w:rFonts w:ascii="Calibri" w:hAnsi="Calibri" w:eastAsia="Calibri" w:cs="Calibri"/>
          <w:b/>
          <w:bCs/>
          <w:sz w:val="24"/>
          <w:szCs w:val="24"/>
          <w:u w:val="single"/>
          <w:lang w:val="en-US"/>
        </w:rPr>
      </w:pPr>
      <w:r w:rsidRPr="52CFD1DF">
        <w:rPr>
          <w:rFonts w:ascii="Calibri" w:hAnsi="Calibri" w:eastAsia="Calibri" w:cs="Calibri"/>
          <w:b/>
          <w:bCs/>
          <w:sz w:val="24"/>
          <w:szCs w:val="24"/>
          <w:lang w:val="en-US"/>
        </w:rPr>
        <w:t xml:space="preserve"> </w:t>
      </w:r>
      <w:r w:rsidRPr="52CFD1DF">
        <w:rPr>
          <w:rFonts w:ascii="Calibri" w:hAnsi="Calibri" w:eastAsia="Calibri" w:cs="Calibri"/>
          <w:b/>
          <w:bCs/>
          <w:sz w:val="24"/>
          <w:szCs w:val="24"/>
          <w:u w:val="single"/>
          <w:lang w:val="en-US"/>
        </w:rPr>
        <w:t>Prompt Examples:</w:t>
      </w:r>
    </w:p>
    <w:p w:rsidR="620503AE" w:rsidP="52CFD1DF" w:rsidRDefault="620503AE" w14:paraId="46769681" w14:textId="00B8B5BF">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-look at the picture to help you</w:t>
      </w:r>
    </w:p>
    <w:p w:rsidR="620503AE" w:rsidP="52CFD1DF" w:rsidRDefault="620503AE" w14:paraId="773AE324" w14:textId="0722B368">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-look at the first sound of the word</w:t>
      </w:r>
    </w:p>
    <w:p w:rsidR="620503AE" w:rsidP="52CFD1DF" w:rsidRDefault="620503AE" w14:paraId="231B392C" w14:textId="754CA3C3">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-spot the special friends and sound the word out carefully</w:t>
      </w:r>
    </w:p>
    <w:p w:rsidR="620503AE" w:rsidP="52CFD1DF" w:rsidRDefault="620503AE" w14:paraId="4B628810" w14:textId="217C4A96">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-re-read to make sure that your word/sentence makes sense</w:t>
      </w:r>
    </w:p>
    <w:p w:rsidR="620503AE" w:rsidP="52CFD1DF" w:rsidRDefault="620503AE" w14:paraId="66515BBD" w14:textId="74873C1E">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-remember to use the tricky words we spoke about at the beginning</w:t>
      </w:r>
    </w:p>
    <w:p w:rsidR="620503AE" w:rsidP="52CFD1DF" w:rsidRDefault="620503AE" w14:paraId="1B8F96A8" w14:textId="0A5B0DAA">
      <w:pPr>
        <w:spacing w:line="257" w:lineRule="auto"/>
        <w:rPr>
          <w:rFonts w:ascii="Calibri" w:hAnsi="Calibri" w:eastAsia="Calibri" w:cs="Calibri"/>
          <w:b/>
          <w:bCs/>
          <w:sz w:val="24"/>
          <w:szCs w:val="24"/>
          <w:u w:val="single"/>
          <w:lang w:val="en-US"/>
        </w:rPr>
      </w:pPr>
      <w:r w:rsidRPr="52CFD1DF">
        <w:rPr>
          <w:rFonts w:ascii="Calibri" w:hAnsi="Calibri" w:eastAsia="Calibri" w:cs="Calibri"/>
          <w:b/>
          <w:bCs/>
          <w:sz w:val="24"/>
          <w:szCs w:val="24"/>
          <w:lang w:val="en-US"/>
        </w:rPr>
        <w:t xml:space="preserve"> </w:t>
      </w:r>
      <w:r w:rsidRPr="52CFD1DF">
        <w:rPr>
          <w:rFonts w:ascii="Calibri" w:hAnsi="Calibri" w:eastAsia="Calibri" w:cs="Calibri"/>
          <w:b/>
          <w:bCs/>
          <w:sz w:val="24"/>
          <w:szCs w:val="24"/>
          <w:u w:val="single"/>
          <w:lang w:val="en-US"/>
        </w:rPr>
        <w:t>Question Examples (if there are no questions at the back):</w:t>
      </w:r>
    </w:p>
    <w:p w:rsidR="620503AE" w:rsidP="52CFD1DF" w:rsidRDefault="620503AE" w14:paraId="7FE6D866" w14:textId="32A678B8">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-Did you like the book? Why?</w:t>
      </w:r>
    </w:p>
    <w:p w:rsidR="620503AE" w:rsidP="52CFD1DF" w:rsidRDefault="620503AE" w14:paraId="0A18EE91" w14:textId="729F039F">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-What might happen next?</w:t>
      </w:r>
    </w:p>
    <w:p w:rsidR="2F24E701" w:rsidP="52CFD1DF" w:rsidRDefault="2F24E701" w14:paraId="031FC569" w14:textId="59833C17">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t>
      </w:r>
      <w:r w:rsidRPr="52CFD1DF" w:rsidR="620503AE">
        <w:rPr>
          <w:rFonts w:ascii="Calibri" w:hAnsi="Calibri" w:eastAsia="Calibri" w:cs="Calibri"/>
          <w:sz w:val="24"/>
          <w:szCs w:val="24"/>
          <w:lang w:val="en-US"/>
        </w:rPr>
        <w:t>Is there anything you didn’t like about the book?</w:t>
      </w:r>
    </w:p>
    <w:p w:rsidR="3B702BB2" w:rsidP="52CFD1DF" w:rsidRDefault="3B702BB2" w14:paraId="0627D7F6" w14:textId="02B7B863">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t>
      </w:r>
      <w:r w:rsidRPr="52CFD1DF" w:rsidR="620503AE">
        <w:rPr>
          <w:rFonts w:ascii="Calibri" w:hAnsi="Calibri" w:eastAsia="Calibri" w:cs="Calibri"/>
          <w:sz w:val="24"/>
          <w:szCs w:val="24"/>
          <w:lang w:val="en-US"/>
        </w:rPr>
        <w:t xml:space="preserve">What was your </w:t>
      </w:r>
      <w:proofErr w:type="spellStart"/>
      <w:r w:rsidRPr="52CFD1DF" w:rsidR="620503AE">
        <w:rPr>
          <w:rFonts w:ascii="Calibri" w:hAnsi="Calibri" w:eastAsia="Calibri" w:cs="Calibri"/>
          <w:sz w:val="24"/>
          <w:szCs w:val="24"/>
          <w:lang w:val="en-US"/>
        </w:rPr>
        <w:t>favourite</w:t>
      </w:r>
      <w:proofErr w:type="spellEnd"/>
      <w:r w:rsidRPr="52CFD1DF" w:rsidR="620503AE">
        <w:rPr>
          <w:rFonts w:ascii="Calibri" w:hAnsi="Calibri" w:eastAsia="Calibri" w:cs="Calibri"/>
          <w:sz w:val="24"/>
          <w:szCs w:val="24"/>
          <w:lang w:val="en-US"/>
        </w:rPr>
        <w:t xml:space="preserve"> part of the book?</w:t>
      </w:r>
    </w:p>
    <w:p w:rsidR="31F02C2D" w:rsidP="52CFD1DF" w:rsidRDefault="31F02C2D" w14:paraId="2D3B68A8" w14:textId="040AFCB3">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t>
      </w:r>
      <w:r w:rsidRPr="52CFD1DF" w:rsidR="620503AE">
        <w:rPr>
          <w:rFonts w:ascii="Calibri" w:hAnsi="Calibri" w:eastAsia="Calibri" w:cs="Calibri"/>
          <w:sz w:val="24"/>
          <w:szCs w:val="24"/>
          <w:lang w:val="en-US"/>
        </w:rPr>
        <w:t>Can you remember who was in the book?</w:t>
      </w:r>
    </w:p>
    <w:p w:rsidR="11B1C159" w:rsidP="52CFD1DF" w:rsidRDefault="11B1C159" w14:paraId="6D9EE54E" w14:textId="75429C39">
      <w:pPr>
        <w:spacing w:line="257" w:lineRule="auto"/>
        <w:rPr>
          <w:rFonts w:ascii="Calibri" w:hAnsi="Calibri" w:eastAsia="Calibri" w:cs="Calibri"/>
          <w:sz w:val="24"/>
          <w:szCs w:val="24"/>
          <w:lang w:val="en-US"/>
        </w:rPr>
      </w:pPr>
      <w:r w:rsidRPr="52CFD1DF">
        <w:rPr>
          <w:rFonts w:ascii="Calibri" w:hAnsi="Calibri" w:eastAsia="Calibri" w:cs="Calibri"/>
          <w:sz w:val="24"/>
          <w:szCs w:val="24"/>
          <w:lang w:val="en-US"/>
        </w:rPr>
        <w:t>-What did that word mean? Could any other word have been used?</w:t>
      </w:r>
    </w:p>
    <w:p w:rsidR="620503AE" w:rsidP="52CFD1DF" w:rsidRDefault="620503AE" w14:paraId="7737BA9F" w14:textId="4E4AAD85">
      <w:pPr>
        <w:spacing w:line="257" w:lineRule="auto"/>
      </w:pPr>
      <w:r w:rsidRPr="52CFD1DF">
        <w:rPr>
          <w:rFonts w:ascii="Calibri" w:hAnsi="Calibri" w:eastAsia="Calibri" w:cs="Calibri"/>
          <w:sz w:val="28"/>
          <w:szCs w:val="28"/>
          <w:lang w:val="en-US"/>
        </w:rPr>
        <w:t xml:space="preserve"> </w:t>
      </w:r>
    </w:p>
    <w:p w:rsidR="52CFD1DF" w:rsidP="52CFD1DF" w:rsidRDefault="52CFD1DF" w14:paraId="0DBD12BD" w14:textId="42233F21">
      <w:pPr>
        <w:spacing w:line="257" w:lineRule="auto"/>
        <w:rPr>
          <w:rFonts w:ascii="Calibri" w:hAnsi="Calibri" w:eastAsia="Calibri" w:cs="Calibri"/>
          <w:lang w:val="en-US"/>
        </w:rPr>
      </w:pPr>
    </w:p>
    <w:p w:rsidR="52CFD1DF" w:rsidP="52CFD1DF" w:rsidRDefault="52CFD1DF" w14:paraId="226B5706" w14:textId="62C30481">
      <w:pPr>
        <w:rPr>
          <w:rFonts w:eastAsiaTheme="minorEastAsia"/>
          <w:sz w:val="24"/>
          <w:szCs w:val="24"/>
        </w:rPr>
      </w:pPr>
    </w:p>
    <w:p w:rsidR="002C17AE" w:rsidP="52CFD1DF" w:rsidRDefault="002C17AE" w14:paraId="25B31230" w14:textId="77777777">
      <w:pPr>
        <w:rPr>
          <w:rFonts w:eastAsiaTheme="minorEastAsia"/>
          <w:sz w:val="24"/>
          <w:szCs w:val="24"/>
        </w:rPr>
        <w:sectPr w:rsidR="002C17AE">
          <w:pgSz w:w="11906" w:h="16838" w:orient="portrait"/>
          <w:pgMar w:top="1440" w:right="1440" w:bottom="1440" w:left="1440" w:header="708" w:footer="708" w:gutter="0"/>
          <w:cols w:space="708"/>
          <w:docGrid w:linePitch="360"/>
        </w:sectPr>
      </w:pPr>
    </w:p>
    <w:p w:rsidR="002C17AE" w:rsidP="52CFD1DF" w:rsidRDefault="002C17AE" w14:paraId="0C1B458E" w14:textId="0CF81E67">
      <w:pPr>
        <w:rPr>
          <w:rFonts w:eastAsiaTheme="minorEastAsia"/>
          <w:sz w:val="24"/>
          <w:szCs w:val="24"/>
        </w:rPr>
      </w:pPr>
    </w:p>
    <w:p w:rsidR="2616541A" w:rsidP="52CFD1DF" w:rsidRDefault="2616541A" w14:paraId="7CB4DED7" w14:textId="0D68E4B9">
      <w:pPr>
        <w:rPr>
          <w:rFonts w:eastAsiaTheme="minorEastAsia"/>
          <w:sz w:val="24"/>
          <w:szCs w:val="24"/>
        </w:rPr>
      </w:pPr>
      <w:r w:rsidRPr="52CFD1DF">
        <w:rPr>
          <w:rFonts w:eastAsiaTheme="minorEastAsia"/>
          <w:sz w:val="24"/>
          <w:szCs w:val="24"/>
        </w:rPr>
        <w:t>Appendix 2</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90"/>
        <w:gridCol w:w="1690"/>
        <w:gridCol w:w="1678"/>
        <w:gridCol w:w="1985"/>
        <w:gridCol w:w="1656"/>
        <w:gridCol w:w="1866"/>
        <w:gridCol w:w="1745"/>
        <w:gridCol w:w="1732"/>
      </w:tblGrid>
      <w:tr w:rsidRPr="002C17AE" w:rsidR="002C17AE" w:rsidTr="002C17AE" w14:paraId="474F60C7"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BD237F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Reading Focus/ Correlating Step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ABADAA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EYFS </w:t>
            </w:r>
          </w:p>
          <w:p w:rsidRPr="002C17AE" w:rsidR="002C17AE" w:rsidP="002C17AE" w:rsidRDefault="002C17AE" w14:paraId="3D61ED5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ED7D31"/>
                <w:sz w:val="20"/>
                <w:szCs w:val="20"/>
                <w:lang w:eastAsia="en-GB"/>
              </w:rPr>
              <w:t>3-4 years </w:t>
            </w:r>
          </w:p>
          <w:p w:rsidRPr="002C17AE" w:rsidR="002C17AE" w:rsidP="002C17AE" w:rsidRDefault="002C17AE" w14:paraId="70D9F0F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70C0"/>
                <w:sz w:val="20"/>
                <w:szCs w:val="20"/>
                <w:lang w:eastAsia="en-GB"/>
              </w:rPr>
              <w:t>Reception </w:t>
            </w:r>
          </w:p>
          <w:p w:rsidRPr="002C17AE" w:rsidR="002C17AE" w:rsidP="002C17AE" w:rsidRDefault="002C17AE" w14:paraId="73FD80C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ELG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F423EB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Year 1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B6CC60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Year 2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6F5C25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Year 3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D2CC470"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Year 4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978F82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Year 5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0D570A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Year 6 </w:t>
            </w:r>
          </w:p>
        </w:tc>
      </w:tr>
      <w:tr w:rsidRPr="002C17AE" w:rsidR="002C17AE" w:rsidTr="002C17AE" w14:paraId="13E5DAA5"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B408F6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Topic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6CB405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Let’s Explore </w:t>
            </w:r>
          </w:p>
          <w:p w:rsidRPr="002C17AE" w:rsidR="002C17AE" w:rsidP="002C17AE" w:rsidRDefault="002C17AE" w14:paraId="3E6FE0C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Once Upon a Time </w:t>
            </w:r>
          </w:p>
          <w:p w:rsidRPr="002C17AE" w:rsidR="002C17AE" w:rsidP="002C17AE" w:rsidRDefault="002C17AE" w14:paraId="650E512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Starry Night </w:t>
            </w:r>
          </w:p>
          <w:p w:rsidRPr="002C17AE" w:rsidR="002C17AE" w:rsidP="002C17AE" w:rsidRDefault="002C17AE" w14:paraId="714D68B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Dangerous Dinosaurs </w:t>
            </w:r>
          </w:p>
          <w:p w:rsidRPr="002C17AE" w:rsidR="002C17AE" w:rsidP="002C17AE" w:rsidRDefault="002C17AE" w14:paraId="41B6285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Sunshine and Sunflowers </w:t>
            </w:r>
          </w:p>
          <w:p w:rsidRPr="002C17AE" w:rsidR="002C17AE" w:rsidP="002C17AE" w:rsidRDefault="002C17AE" w14:paraId="04375E8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On the Beach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B31A28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Childhood </w:t>
            </w:r>
          </w:p>
          <w:p w:rsidRPr="002C17AE" w:rsidR="002C17AE" w:rsidP="002C17AE" w:rsidRDefault="002C17AE" w14:paraId="1A35E8B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Bright Lights, Big City </w:t>
            </w:r>
          </w:p>
          <w:p w:rsidRPr="002C17AE" w:rsidR="002C17AE" w:rsidP="002C17AE" w:rsidRDefault="002C17AE" w14:paraId="212CB69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School Days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B6605C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Movers and Shakers </w:t>
            </w:r>
          </w:p>
          <w:p w:rsidRPr="002C17AE" w:rsidR="002C17AE" w:rsidP="002C17AE" w:rsidRDefault="002C17AE" w14:paraId="23F8FA0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Coastline </w:t>
            </w:r>
          </w:p>
          <w:p w:rsidRPr="002C17AE" w:rsidR="002C17AE" w:rsidP="002C17AE" w:rsidRDefault="002C17AE" w14:paraId="219D1B7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Magnificent Monarchs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3326E4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Through the Ages </w:t>
            </w:r>
          </w:p>
          <w:p w:rsidRPr="002C17AE" w:rsidR="002C17AE" w:rsidP="002C17AE" w:rsidRDefault="002C17AE" w14:paraId="60BE7F4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Rocks, Relics and Rumbles </w:t>
            </w:r>
          </w:p>
          <w:p w:rsidRPr="002C17AE" w:rsidR="002C17AE" w:rsidP="002C17AE" w:rsidRDefault="002C17AE" w14:paraId="0725919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Emperors and Empires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74E728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Invasion </w:t>
            </w:r>
          </w:p>
          <w:p w:rsidRPr="002C17AE" w:rsidR="002C17AE" w:rsidP="002C17AE" w:rsidRDefault="002C17AE" w14:paraId="278C220C"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Misty Mountains, Winding Rivers </w:t>
            </w:r>
          </w:p>
          <w:p w:rsidRPr="002C17AE" w:rsidR="002C17AE" w:rsidP="002C17AE" w:rsidRDefault="002C17AE" w14:paraId="4602F602"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Ancient Civilisations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AA487C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Dynamic Dynasties </w:t>
            </w:r>
          </w:p>
          <w:p w:rsidRPr="002C17AE" w:rsidR="002C17AE" w:rsidP="002C17AE" w:rsidRDefault="002C17AE" w14:paraId="14FA1ACA"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Sow, Grow and Farm  </w:t>
            </w:r>
          </w:p>
          <w:p w:rsidRPr="002C17AE" w:rsidR="002C17AE" w:rsidP="002C17AE" w:rsidRDefault="002C17AE" w14:paraId="59E27918"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Ground Breaking Greeks </w:t>
            </w:r>
          </w:p>
          <w:p w:rsidRPr="002C17AE" w:rsidR="002C17AE" w:rsidP="002C17AE" w:rsidRDefault="002C17AE" w14:paraId="604C730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FE576D5" w14:textId="77777777">
            <w:pPr>
              <w:spacing w:after="0" w:line="240" w:lineRule="auto"/>
              <w:jc w:val="both"/>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Maafa</w:t>
            </w:r>
            <w:proofErr w:type="spellEnd"/>
            <w:r w:rsidRPr="002C17AE">
              <w:rPr>
                <w:rFonts w:ascii="Calibri" w:hAnsi="Calibri" w:eastAsia="Times New Roman" w:cs="Calibri"/>
                <w:sz w:val="20"/>
                <w:szCs w:val="20"/>
                <w:lang w:eastAsia="en-GB"/>
              </w:rPr>
              <w:t> </w:t>
            </w:r>
          </w:p>
          <w:p w:rsidRPr="002C17AE" w:rsidR="002C17AE" w:rsidP="002C17AE" w:rsidRDefault="002C17AE" w14:paraId="510CB86C"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Frozen Kingdoms </w:t>
            </w:r>
          </w:p>
          <w:p w:rsidRPr="002C17AE" w:rsidR="002C17AE" w:rsidP="002C17AE" w:rsidRDefault="002C17AE" w14:paraId="700BE890"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Britain at War </w:t>
            </w:r>
          </w:p>
        </w:tc>
      </w:tr>
      <w:tr w:rsidRPr="002C17AE" w:rsidR="002C17AE" w:rsidTr="002C17AE" w14:paraId="03225F03"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401A90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Core Texts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EBD8CFC" w14:textId="77777777">
            <w:pPr>
              <w:spacing w:after="0" w:line="240" w:lineRule="auto"/>
              <w:textAlignment w:val="baseline"/>
              <w:rPr>
                <w:rFonts w:ascii="Segoe UI" w:hAnsi="Segoe UI" w:eastAsia="Times New Roman" w:cs="Segoe UI"/>
                <w:sz w:val="18"/>
                <w:szCs w:val="18"/>
                <w:lang w:eastAsia="en-GB"/>
              </w:rPr>
            </w:pPr>
            <w:proofErr w:type="gramStart"/>
            <w:r w:rsidRPr="002C17AE">
              <w:rPr>
                <w:rFonts w:ascii="Calibri" w:hAnsi="Calibri" w:eastAsia="Times New Roman" w:cs="Calibri"/>
                <w:sz w:val="20"/>
                <w:szCs w:val="20"/>
                <w:lang w:eastAsia="en-GB"/>
              </w:rPr>
              <w:t>Where the Wild Things are</w:t>
            </w:r>
            <w:proofErr w:type="gramEnd"/>
            <w:r w:rsidRPr="002C17AE">
              <w:rPr>
                <w:rFonts w:ascii="Calibri" w:hAnsi="Calibri" w:eastAsia="Times New Roman" w:cs="Calibri"/>
                <w:sz w:val="20"/>
                <w:szCs w:val="20"/>
                <w:lang w:eastAsia="en-GB"/>
              </w:rPr>
              <w:t> </w:t>
            </w:r>
          </w:p>
          <w:p w:rsidRPr="002C17AE" w:rsidR="002C17AE" w:rsidP="002C17AE" w:rsidRDefault="002C17AE" w14:paraId="48D6A90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What to do with a box </w:t>
            </w:r>
          </w:p>
          <w:p w:rsidRPr="002C17AE" w:rsidR="002C17AE" w:rsidP="002C17AE" w:rsidRDefault="002C17AE" w14:paraId="6E1FCA7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There is no Dragon in this Story </w:t>
            </w:r>
          </w:p>
          <w:p w:rsidRPr="002C17AE" w:rsidR="002C17AE" w:rsidP="002C17AE" w:rsidRDefault="002C17AE" w14:paraId="54A6E4F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Little Glow </w:t>
            </w:r>
          </w:p>
          <w:p w:rsidRPr="002C17AE" w:rsidR="002C17AE" w:rsidP="002C17AE" w:rsidRDefault="002C17AE" w14:paraId="21A99D8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Way Back Home </w:t>
            </w:r>
          </w:p>
          <w:p w:rsidRPr="002C17AE" w:rsidR="002C17AE" w:rsidP="002C17AE" w:rsidRDefault="002C17AE" w14:paraId="030D5C2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Big Freeze </w:t>
            </w:r>
          </w:p>
          <w:p w:rsidRPr="002C17AE" w:rsidR="002C17AE" w:rsidP="002C17AE" w:rsidRDefault="002C17AE" w14:paraId="3294ED4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Girl and the Dinosaur </w:t>
            </w:r>
          </w:p>
          <w:p w:rsidRPr="002C17AE" w:rsidR="002C17AE" w:rsidP="002C17AE" w:rsidRDefault="002C17AE" w14:paraId="1660987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Pudding </w:t>
            </w:r>
          </w:p>
          <w:p w:rsidRPr="002C17AE" w:rsidR="002C17AE" w:rsidP="002C17AE" w:rsidRDefault="002C17AE" w14:paraId="12C5D08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Little Gardener </w:t>
            </w:r>
          </w:p>
          <w:p w:rsidRPr="002C17AE" w:rsidR="002C17AE" w:rsidP="002C17AE" w:rsidRDefault="002C17AE" w14:paraId="49DD362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Little Echo </w:t>
            </w:r>
          </w:p>
          <w:p w:rsidRPr="002C17AE" w:rsidR="002C17AE" w:rsidP="002C17AE" w:rsidRDefault="002C17AE" w14:paraId="4672C2E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Sea-Saw </w:t>
            </w:r>
          </w:p>
          <w:p w:rsidRPr="002C17AE" w:rsidR="002C17AE" w:rsidP="002C17AE" w:rsidRDefault="002C17AE" w14:paraId="3BAC81E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Up and Down/What makes me a me?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400F85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Wilfred Gordon McDonald Partridge – Mem Fox </w:t>
            </w:r>
          </w:p>
          <w:p w:rsidRPr="002C17AE" w:rsidR="002C17AE" w:rsidP="002C17AE" w:rsidRDefault="002C17AE" w14:paraId="14436DD5"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Topsy</w:t>
            </w:r>
            <w:proofErr w:type="spellEnd"/>
            <w:r w:rsidRPr="002C17AE">
              <w:rPr>
                <w:rFonts w:ascii="Calibri" w:hAnsi="Calibri" w:eastAsia="Times New Roman" w:cs="Calibri"/>
                <w:sz w:val="20"/>
                <w:szCs w:val="20"/>
                <w:lang w:eastAsia="en-GB"/>
              </w:rPr>
              <w:t xml:space="preserve"> and Tim Visit London – Jean and Gareth Adamson </w:t>
            </w:r>
          </w:p>
          <w:p w:rsidRPr="002C17AE" w:rsidR="002C17AE" w:rsidP="002C17AE" w:rsidRDefault="002C17AE" w14:paraId="79D94A8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Whiffy Wilson: The Wolf who couldn’t go to school – </w:t>
            </w:r>
            <w:proofErr w:type="spellStart"/>
            <w:r w:rsidRPr="002C17AE">
              <w:rPr>
                <w:rFonts w:ascii="Calibri" w:hAnsi="Calibri" w:eastAsia="Times New Roman" w:cs="Calibri"/>
                <w:sz w:val="20"/>
                <w:szCs w:val="20"/>
                <w:lang w:eastAsia="en-GB"/>
              </w:rPr>
              <w:t>Caryl</w:t>
            </w:r>
            <w:proofErr w:type="spellEnd"/>
            <w:r w:rsidRPr="002C17AE">
              <w:rPr>
                <w:rFonts w:ascii="Calibri" w:hAnsi="Calibri" w:eastAsia="Times New Roman" w:cs="Calibri"/>
                <w:sz w:val="20"/>
                <w:szCs w:val="20"/>
                <w:lang w:eastAsia="en-GB"/>
              </w:rPr>
              <w:t xml:space="preserve"> Hart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00C5E0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Rosa Park (Little People, Big Dreams) – Lisbeth Kaiser </w:t>
            </w:r>
          </w:p>
          <w:p w:rsidRPr="002C17AE" w:rsidR="002C17AE" w:rsidP="002C17AE" w:rsidRDefault="002C17AE" w14:paraId="158015A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Katie Morag and the New Pier – </w:t>
            </w:r>
            <w:proofErr w:type="spellStart"/>
            <w:r w:rsidRPr="002C17AE">
              <w:rPr>
                <w:rFonts w:ascii="Calibri" w:hAnsi="Calibri" w:eastAsia="Times New Roman" w:cs="Calibri"/>
                <w:sz w:val="20"/>
                <w:szCs w:val="20"/>
                <w:lang w:eastAsia="en-GB"/>
              </w:rPr>
              <w:t>Mairi</w:t>
            </w:r>
            <w:proofErr w:type="spellEnd"/>
            <w:r w:rsidRPr="002C17AE">
              <w:rPr>
                <w:rFonts w:ascii="Calibri" w:hAnsi="Calibri" w:eastAsia="Times New Roman" w:cs="Calibri"/>
                <w:sz w:val="20"/>
                <w:szCs w:val="20"/>
                <w:lang w:eastAsia="en-GB"/>
              </w:rPr>
              <w:t xml:space="preserve"> </w:t>
            </w:r>
            <w:proofErr w:type="spellStart"/>
            <w:r w:rsidRPr="002C17AE">
              <w:rPr>
                <w:rFonts w:ascii="Calibri" w:hAnsi="Calibri" w:eastAsia="Times New Roman" w:cs="Calibri"/>
                <w:sz w:val="20"/>
                <w:szCs w:val="20"/>
                <w:lang w:eastAsia="en-GB"/>
              </w:rPr>
              <w:t>Hedderwick</w:t>
            </w:r>
            <w:proofErr w:type="spellEnd"/>
            <w:r w:rsidRPr="002C17AE">
              <w:rPr>
                <w:rFonts w:ascii="Calibri" w:hAnsi="Calibri" w:eastAsia="Times New Roman" w:cs="Calibri"/>
                <w:sz w:val="20"/>
                <w:szCs w:val="20"/>
                <w:lang w:eastAsia="en-GB"/>
              </w:rPr>
              <w:t> </w:t>
            </w:r>
          </w:p>
          <w:p w:rsidRPr="002C17AE" w:rsidR="002C17AE" w:rsidP="002C17AE" w:rsidRDefault="002C17AE" w14:paraId="6DCC4D3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Queen Victoria’s Bathing Machine – Gloria Whelan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1BBEA43"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Stig</w:t>
            </w:r>
            <w:proofErr w:type="spellEnd"/>
            <w:r w:rsidRPr="002C17AE">
              <w:rPr>
                <w:rFonts w:ascii="Calibri" w:hAnsi="Calibri" w:eastAsia="Times New Roman" w:cs="Calibri"/>
                <w:sz w:val="20"/>
                <w:szCs w:val="20"/>
                <w:lang w:eastAsia="en-GB"/>
              </w:rPr>
              <w:t xml:space="preserve"> of the Dump – Clive King </w:t>
            </w:r>
          </w:p>
          <w:p w:rsidRPr="002C17AE" w:rsidR="002C17AE" w:rsidP="002C17AE" w:rsidRDefault="002C17AE" w14:paraId="3116E2B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Firework Makers Daughter – Phillip Pullman </w:t>
            </w:r>
          </w:p>
          <w:p w:rsidRPr="002C17AE" w:rsidR="002C17AE" w:rsidP="002C17AE" w:rsidRDefault="002C17AE" w14:paraId="56050A5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Roman Tales: The Goose Guards – Terry </w:t>
            </w:r>
            <w:proofErr w:type="spellStart"/>
            <w:r w:rsidRPr="002C17AE">
              <w:rPr>
                <w:rFonts w:ascii="Calibri" w:hAnsi="Calibri" w:eastAsia="Times New Roman" w:cs="Calibri"/>
                <w:sz w:val="20"/>
                <w:szCs w:val="20"/>
                <w:lang w:eastAsia="en-GB"/>
              </w:rPr>
              <w:t>Deary</w:t>
            </w:r>
            <w:proofErr w:type="spellEnd"/>
            <w:r w:rsidRPr="002C17AE">
              <w:rPr>
                <w:rFonts w:ascii="Calibri" w:hAnsi="Calibri" w:eastAsia="Times New Roman" w:cs="Calibri"/>
                <w:sz w:val="20"/>
                <w:szCs w:val="20"/>
                <w:lang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A6A3606"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Saga of Erik the Viking – Terry Jones </w:t>
            </w:r>
          </w:p>
          <w:p w:rsidRPr="002C17AE" w:rsidR="002C17AE" w:rsidP="002C17AE" w:rsidRDefault="002C17AE" w14:paraId="77A7412B"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King of the Cloud Forests – Michael </w:t>
            </w:r>
            <w:proofErr w:type="spellStart"/>
            <w:r w:rsidRPr="002C17AE">
              <w:rPr>
                <w:rFonts w:ascii="Calibri" w:hAnsi="Calibri" w:eastAsia="Times New Roman" w:cs="Calibri"/>
                <w:sz w:val="20"/>
                <w:szCs w:val="20"/>
                <w:lang w:eastAsia="en-GB"/>
              </w:rPr>
              <w:t>Morpurgo</w:t>
            </w:r>
            <w:proofErr w:type="spellEnd"/>
            <w:r w:rsidRPr="002C17AE">
              <w:rPr>
                <w:rFonts w:ascii="Calibri" w:hAnsi="Calibri" w:eastAsia="Times New Roman" w:cs="Calibri"/>
                <w:sz w:val="20"/>
                <w:szCs w:val="20"/>
                <w:lang w:eastAsia="en-GB"/>
              </w:rPr>
              <w:t> </w:t>
            </w:r>
          </w:p>
          <w:p w:rsidRPr="002C17AE" w:rsidR="002C17AE" w:rsidP="002C17AE" w:rsidRDefault="002C17AE" w14:paraId="667C0947"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Secrets of a Sun King – Emma Carroll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F7CCFF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Bronze and Sunflower – Cao </w:t>
            </w:r>
            <w:proofErr w:type="spellStart"/>
            <w:r w:rsidRPr="002C17AE">
              <w:rPr>
                <w:rFonts w:ascii="Calibri" w:hAnsi="Calibri" w:eastAsia="Times New Roman" w:cs="Calibri"/>
                <w:sz w:val="20"/>
                <w:szCs w:val="20"/>
                <w:lang w:eastAsia="en-GB"/>
              </w:rPr>
              <w:t>Wenxuan</w:t>
            </w:r>
            <w:proofErr w:type="spellEnd"/>
            <w:r w:rsidRPr="002C17AE">
              <w:rPr>
                <w:rFonts w:ascii="Calibri" w:hAnsi="Calibri" w:eastAsia="Times New Roman" w:cs="Calibri"/>
                <w:sz w:val="20"/>
                <w:szCs w:val="20"/>
                <w:lang w:eastAsia="en-GB"/>
              </w:rPr>
              <w:t> </w:t>
            </w:r>
          </w:p>
          <w:p w:rsidRPr="002C17AE" w:rsidR="002C17AE" w:rsidP="002C17AE" w:rsidRDefault="002C17AE" w14:paraId="32433B8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The Secret Garden – Frances Hodgson Burnett </w:t>
            </w:r>
          </w:p>
          <w:p w:rsidRPr="002C17AE" w:rsidR="002C17AE" w:rsidP="002C17AE" w:rsidRDefault="002C17AE" w14:paraId="584E989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Who Let the Gods Out? – </w:t>
            </w:r>
            <w:proofErr w:type="spellStart"/>
            <w:r w:rsidRPr="002C17AE">
              <w:rPr>
                <w:rFonts w:ascii="Calibri" w:hAnsi="Calibri" w:eastAsia="Times New Roman" w:cs="Calibri"/>
                <w:sz w:val="20"/>
                <w:szCs w:val="20"/>
                <w:lang w:eastAsia="en-GB"/>
              </w:rPr>
              <w:t>Maz</w:t>
            </w:r>
            <w:proofErr w:type="spellEnd"/>
            <w:r w:rsidRPr="002C17AE">
              <w:rPr>
                <w:rFonts w:ascii="Calibri" w:hAnsi="Calibri" w:eastAsia="Times New Roman" w:cs="Calibri"/>
                <w:sz w:val="20"/>
                <w:szCs w:val="20"/>
                <w:lang w:eastAsia="en-GB"/>
              </w:rPr>
              <w:t xml:space="preserve"> Evans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A415CDB"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Freedom – Catherine Johnson </w:t>
            </w:r>
          </w:p>
          <w:p w:rsidRPr="002C17AE" w:rsidR="002C17AE" w:rsidP="002C17AE" w:rsidRDefault="002C17AE" w14:paraId="189422A4"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The Wolf Wilder – Katherine </w:t>
            </w:r>
            <w:proofErr w:type="spellStart"/>
            <w:r w:rsidRPr="002C17AE">
              <w:rPr>
                <w:rFonts w:ascii="Calibri" w:hAnsi="Calibri" w:eastAsia="Times New Roman" w:cs="Calibri"/>
                <w:sz w:val="20"/>
                <w:szCs w:val="20"/>
                <w:lang w:eastAsia="en-GB"/>
              </w:rPr>
              <w:t>Rundell</w:t>
            </w:r>
            <w:proofErr w:type="spellEnd"/>
            <w:r w:rsidRPr="002C17AE">
              <w:rPr>
                <w:rFonts w:ascii="Calibri" w:hAnsi="Calibri" w:eastAsia="Times New Roman" w:cs="Calibri"/>
                <w:sz w:val="20"/>
                <w:szCs w:val="20"/>
                <w:lang w:eastAsia="en-GB"/>
              </w:rPr>
              <w:t> </w:t>
            </w:r>
          </w:p>
          <w:p w:rsidRPr="002C17AE" w:rsidR="002C17AE" w:rsidP="002C17AE" w:rsidRDefault="002C17AE" w14:paraId="0601A25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The Wolf Wilder – Katherine </w:t>
            </w:r>
            <w:proofErr w:type="spellStart"/>
            <w:r w:rsidRPr="002C17AE">
              <w:rPr>
                <w:rFonts w:ascii="Calibri" w:hAnsi="Calibri" w:eastAsia="Times New Roman" w:cs="Calibri"/>
                <w:sz w:val="20"/>
                <w:szCs w:val="20"/>
                <w:lang w:eastAsia="en-GB"/>
              </w:rPr>
              <w:t>Rundell</w:t>
            </w:r>
            <w:proofErr w:type="spellEnd"/>
            <w:r w:rsidRPr="002C17AE">
              <w:rPr>
                <w:rFonts w:ascii="Calibri" w:hAnsi="Calibri" w:eastAsia="Times New Roman" w:cs="Calibri"/>
                <w:sz w:val="20"/>
                <w:szCs w:val="20"/>
                <w:lang w:eastAsia="en-GB"/>
              </w:rPr>
              <w:t> </w:t>
            </w:r>
          </w:p>
          <w:p w:rsidRPr="002C17AE" w:rsidR="002C17AE" w:rsidP="002C17AE" w:rsidRDefault="002C17AE" w14:paraId="07BD4590"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Goodnight Mister Tom – Michelle </w:t>
            </w:r>
            <w:proofErr w:type="spellStart"/>
            <w:r w:rsidRPr="002C17AE">
              <w:rPr>
                <w:rFonts w:ascii="Calibri" w:hAnsi="Calibri" w:eastAsia="Times New Roman" w:cs="Calibri"/>
                <w:sz w:val="20"/>
                <w:szCs w:val="20"/>
                <w:lang w:eastAsia="en-GB"/>
              </w:rPr>
              <w:t>Magorian</w:t>
            </w:r>
            <w:proofErr w:type="spellEnd"/>
            <w:r w:rsidRPr="002C17AE">
              <w:rPr>
                <w:rFonts w:ascii="Calibri" w:hAnsi="Calibri" w:eastAsia="Times New Roman" w:cs="Calibri"/>
                <w:sz w:val="20"/>
                <w:szCs w:val="20"/>
                <w:lang w:eastAsia="en-GB"/>
              </w:rPr>
              <w:t> </w:t>
            </w:r>
          </w:p>
        </w:tc>
      </w:tr>
      <w:tr w:rsidRPr="002C17AE" w:rsidR="002C17AE" w:rsidTr="002C17AE" w14:paraId="70242D8F"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8A3A45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English Genres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8E3BA6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372DF6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Stories with Repeating Patterns (Julia Donaldson) </w:t>
            </w:r>
          </w:p>
          <w:p w:rsidRPr="002C17AE" w:rsidR="002C17AE" w:rsidP="002C17AE" w:rsidRDefault="002C17AE" w14:paraId="18F05D8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Instructions </w:t>
            </w:r>
          </w:p>
          <w:p w:rsidRPr="002C17AE" w:rsidR="002C17AE" w:rsidP="002C17AE" w:rsidRDefault="002C17AE" w14:paraId="58412DC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Recount  </w:t>
            </w:r>
          </w:p>
          <w:p w:rsidRPr="002C17AE" w:rsidR="002C17AE" w:rsidP="002C17AE" w:rsidRDefault="002C17AE" w14:paraId="57852EE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Letter </w:t>
            </w:r>
          </w:p>
          <w:p w:rsidRPr="002C17AE" w:rsidR="002C17AE" w:rsidP="002C17AE" w:rsidRDefault="002C17AE" w14:paraId="2B658CC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Acrostics </w:t>
            </w:r>
          </w:p>
          <w:p w:rsidRPr="002C17AE" w:rsidR="002C17AE" w:rsidP="002C17AE" w:rsidRDefault="002C17AE" w14:paraId="71D6192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Traditional Tales </w:t>
            </w:r>
          </w:p>
          <w:p w:rsidRPr="002C17AE" w:rsidR="002C17AE" w:rsidP="002C17AE" w:rsidRDefault="002C17AE" w14:paraId="3D90318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Science Recount </w:t>
            </w:r>
          </w:p>
          <w:p w:rsidRPr="002C17AE" w:rsidR="002C17AE" w:rsidP="002C17AE" w:rsidRDefault="002C17AE" w14:paraId="5FC9F19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Non-Chronological </w:t>
            </w:r>
          </w:p>
          <w:p w:rsidRPr="002C17AE" w:rsidR="002C17AE" w:rsidP="002C17AE" w:rsidRDefault="002C17AE" w14:paraId="614557D6"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Calligrams</w:t>
            </w:r>
            <w:proofErr w:type="spellEnd"/>
            <w:r w:rsidRPr="002C17AE">
              <w:rPr>
                <w:rFonts w:ascii="Calibri" w:hAnsi="Calibri" w:eastAsia="Times New Roman" w:cs="Calibri"/>
                <w:sz w:val="20"/>
                <w:szCs w:val="20"/>
                <w:lang w:eastAsia="en-GB"/>
              </w:rPr>
              <w:t> </w:t>
            </w:r>
          </w:p>
          <w:p w:rsidRPr="002C17AE" w:rsidR="002C17AE" w:rsidP="002C17AE" w:rsidRDefault="002C17AE" w14:paraId="3C4798D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Stories with Repeating Patterns </w:t>
            </w:r>
          </w:p>
          <w:p w:rsidRPr="002C17AE" w:rsidR="002C17AE" w:rsidP="002C17AE" w:rsidRDefault="002C17AE" w14:paraId="21C0343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Contemporary Fiction </w:t>
            </w:r>
          </w:p>
          <w:p w:rsidRPr="002C17AE" w:rsidR="002C17AE" w:rsidP="002C17AE" w:rsidRDefault="002C17AE" w14:paraId="65A1262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Instructions </w:t>
            </w:r>
          </w:p>
          <w:p w:rsidRPr="002C17AE" w:rsidR="002C17AE" w:rsidP="002C17AE" w:rsidRDefault="002C17AE" w14:paraId="7242B5F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Explanations </w:t>
            </w:r>
          </w:p>
          <w:p w:rsidRPr="002C17AE" w:rsidR="002C17AE" w:rsidP="002C17AE" w:rsidRDefault="002C17AE" w14:paraId="044C676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Non-Chronological Report (Seasons) </w:t>
            </w:r>
          </w:p>
          <w:p w:rsidRPr="002C17AE" w:rsidR="002C17AE" w:rsidP="002C17AE" w:rsidRDefault="002C17AE" w14:paraId="0226BE3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Riddle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35B425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Narrative </w:t>
            </w:r>
          </w:p>
          <w:p w:rsidRPr="002C17AE" w:rsidR="002C17AE" w:rsidP="002C17AE" w:rsidRDefault="002C17AE" w14:paraId="7F0D6DC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Traditional Tales </w:t>
            </w:r>
          </w:p>
          <w:p w:rsidRPr="002C17AE" w:rsidR="002C17AE" w:rsidP="002C17AE" w:rsidRDefault="002C17AE" w14:paraId="41388E0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Recount/Diary </w:t>
            </w:r>
          </w:p>
          <w:p w:rsidRPr="002C17AE" w:rsidR="002C17AE" w:rsidP="002C17AE" w:rsidRDefault="002C17AE" w14:paraId="31ACB72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Instructions </w:t>
            </w:r>
          </w:p>
          <w:p w:rsidRPr="002C17AE" w:rsidR="002C17AE" w:rsidP="002C17AE" w:rsidRDefault="002C17AE" w14:paraId="49FBE1A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Non-Chronological Report </w:t>
            </w:r>
          </w:p>
          <w:p w:rsidRPr="002C17AE" w:rsidR="002C17AE" w:rsidP="002C17AE" w:rsidRDefault="002C17AE" w14:paraId="5F0CDF9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Setting Description </w:t>
            </w:r>
          </w:p>
          <w:p w:rsidRPr="002C17AE" w:rsidR="002C17AE" w:rsidP="002C17AE" w:rsidRDefault="002C17AE" w14:paraId="0BEAA3D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Narrative </w:t>
            </w:r>
          </w:p>
          <w:p w:rsidRPr="002C17AE" w:rsidR="002C17AE" w:rsidP="002C17AE" w:rsidRDefault="002C17AE" w14:paraId="439C058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Persuasion </w:t>
            </w:r>
          </w:p>
          <w:p w:rsidRPr="002C17AE" w:rsidR="002C17AE" w:rsidP="002C17AE" w:rsidRDefault="002C17AE" w14:paraId="538C31F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Recount/</w:t>
            </w:r>
            <w:proofErr w:type="spellStart"/>
            <w:r w:rsidRPr="002C17AE">
              <w:rPr>
                <w:rFonts w:ascii="Calibri" w:hAnsi="Calibri" w:eastAsia="Times New Roman" w:cs="Calibri"/>
                <w:sz w:val="20"/>
                <w:szCs w:val="20"/>
                <w:lang w:eastAsia="en-GB"/>
              </w:rPr>
              <w:t>PostcardHaiku</w:t>
            </w:r>
            <w:proofErr w:type="spellEnd"/>
            <w:r w:rsidRPr="002C17AE">
              <w:rPr>
                <w:rFonts w:ascii="Calibri" w:hAnsi="Calibri" w:eastAsia="Times New Roman" w:cs="Calibri"/>
                <w:sz w:val="20"/>
                <w:szCs w:val="20"/>
                <w:lang w:eastAsia="en-GB"/>
              </w:rPr>
              <w:t> </w:t>
            </w:r>
          </w:p>
          <w:p w:rsidRPr="002C17AE" w:rsidR="002C17AE" w:rsidP="002C17AE" w:rsidRDefault="002C17AE" w14:paraId="4466374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Extended narrative with dialogue </w:t>
            </w:r>
          </w:p>
          <w:p w:rsidRPr="002C17AE" w:rsidR="002C17AE" w:rsidP="002C17AE" w:rsidRDefault="002C17AE" w14:paraId="2063C1D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Biography </w:t>
            </w:r>
          </w:p>
          <w:p w:rsidRPr="002C17AE" w:rsidR="002C17AE" w:rsidP="002C17AE" w:rsidRDefault="002C17AE" w14:paraId="2E10122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Explanation </w:t>
            </w:r>
          </w:p>
          <w:p w:rsidRPr="002C17AE" w:rsidR="002C17AE" w:rsidP="002C17AE" w:rsidRDefault="002C17AE" w14:paraId="3995FD3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Free verse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A213CD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Setting </w:t>
            </w:r>
            <w:proofErr w:type="spellStart"/>
            <w:r w:rsidRPr="002C17AE">
              <w:rPr>
                <w:rFonts w:ascii="Calibri" w:hAnsi="Calibri" w:eastAsia="Times New Roman" w:cs="Calibri"/>
                <w:sz w:val="20"/>
                <w:szCs w:val="20"/>
                <w:lang w:eastAsia="en-GB"/>
              </w:rPr>
              <w:t>Desription</w:t>
            </w:r>
            <w:proofErr w:type="spellEnd"/>
            <w:r w:rsidRPr="002C17AE">
              <w:rPr>
                <w:rFonts w:ascii="Calibri" w:hAnsi="Calibri" w:eastAsia="Times New Roman" w:cs="Calibri"/>
                <w:sz w:val="20"/>
                <w:szCs w:val="20"/>
                <w:lang w:eastAsia="en-GB"/>
              </w:rPr>
              <w:t> </w:t>
            </w:r>
          </w:p>
          <w:p w:rsidRPr="002C17AE" w:rsidR="002C17AE" w:rsidP="002C17AE" w:rsidRDefault="002C17AE" w14:paraId="7828E87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Recount – Letter </w:t>
            </w:r>
          </w:p>
          <w:p w:rsidRPr="002C17AE" w:rsidR="002C17AE" w:rsidP="002C17AE" w:rsidRDefault="002C17AE" w14:paraId="546AF29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Explanation </w:t>
            </w:r>
          </w:p>
          <w:p w:rsidRPr="002C17AE" w:rsidR="002C17AE" w:rsidP="002C17AE" w:rsidRDefault="002C17AE" w14:paraId="25E8C70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Clerihew </w:t>
            </w:r>
          </w:p>
          <w:p w:rsidRPr="002C17AE" w:rsidR="002C17AE" w:rsidP="002C17AE" w:rsidRDefault="002C17AE" w14:paraId="6E28E26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Character Description </w:t>
            </w:r>
          </w:p>
          <w:p w:rsidRPr="002C17AE" w:rsidR="002C17AE" w:rsidP="002C17AE" w:rsidRDefault="002C17AE" w14:paraId="3183BCAD"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Biographhy</w:t>
            </w:r>
            <w:proofErr w:type="spellEnd"/>
            <w:r w:rsidRPr="002C17AE">
              <w:rPr>
                <w:rFonts w:ascii="Calibri" w:hAnsi="Calibri" w:eastAsia="Times New Roman" w:cs="Calibri"/>
                <w:sz w:val="20"/>
                <w:szCs w:val="20"/>
                <w:lang w:eastAsia="en-GB"/>
              </w:rPr>
              <w:t xml:space="preserve"> – Roald Dahl </w:t>
            </w:r>
          </w:p>
          <w:p w:rsidRPr="002C17AE" w:rsidR="002C17AE" w:rsidP="002C17AE" w:rsidRDefault="002C17AE" w14:paraId="25EA188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Instructions </w:t>
            </w:r>
          </w:p>
          <w:p w:rsidRPr="002C17AE" w:rsidR="002C17AE" w:rsidP="002C17AE" w:rsidRDefault="002C17AE" w14:paraId="20BBF18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Limericks </w:t>
            </w:r>
          </w:p>
          <w:p w:rsidRPr="002C17AE" w:rsidR="002C17AE" w:rsidP="002C17AE" w:rsidRDefault="002C17AE" w14:paraId="652D6C88"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Playscripts</w:t>
            </w:r>
            <w:proofErr w:type="spellEnd"/>
            <w:r w:rsidRPr="002C17AE">
              <w:rPr>
                <w:rFonts w:ascii="Calibri" w:hAnsi="Calibri" w:eastAsia="Times New Roman" w:cs="Calibri"/>
                <w:sz w:val="20"/>
                <w:szCs w:val="20"/>
                <w:lang w:eastAsia="en-GB"/>
              </w:rPr>
              <w:t> </w:t>
            </w:r>
          </w:p>
          <w:p w:rsidRPr="002C17AE" w:rsidR="002C17AE" w:rsidP="002C17AE" w:rsidRDefault="002C17AE" w14:paraId="1AA988D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Extended narrative-fairy tale </w:t>
            </w:r>
          </w:p>
          <w:p w:rsidRPr="002C17AE" w:rsidR="002C17AE" w:rsidP="002C17AE" w:rsidRDefault="002C17AE" w14:paraId="74F3FF2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Persuasion </w:t>
            </w:r>
          </w:p>
          <w:p w:rsidRPr="002C17AE" w:rsidR="002C17AE" w:rsidP="002C17AE" w:rsidRDefault="002C17AE" w14:paraId="4F90E4A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Free Verse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4A0677C"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Extended </w:t>
            </w:r>
            <w:proofErr w:type="gramStart"/>
            <w:r w:rsidRPr="002C17AE">
              <w:rPr>
                <w:rFonts w:ascii="Calibri" w:hAnsi="Calibri" w:eastAsia="Times New Roman" w:cs="Calibri"/>
                <w:sz w:val="20"/>
                <w:szCs w:val="20"/>
                <w:lang w:eastAsia="en-GB"/>
              </w:rPr>
              <w:t>story</w:t>
            </w:r>
            <w:proofErr w:type="gramEnd"/>
            <w:r w:rsidRPr="002C17AE">
              <w:rPr>
                <w:rFonts w:ascii="Calibri" w:hAnsi="Calibri" w:eastAsia="Times New Roman" w:cs="Calibri"/>
                <w:sz w:val="20"/>
                <w:szCs w:val="20"/>
                <w:lang w:eastAsia="en-GB"/>
              </w:rPr>
              <w:t>-Viking </w:t>
            </w:r>
          </w:p>
          <w:p w:rsidRPr="002C17AE" w:rsidR="002C17AE" w:rsidP="002C17AE" w:rsidRDefault="002C17AE" w14:paraId="18AEB5D9"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Report </w:t>
            </w:r>
          </w:p>
          <w:p w:rsidRPr="002C17AE" w:rsidR="002C17AE" w:rsidP="002C17AE" w:rsidRDefault="002C17AE" w14:paraId="01830959"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Explanation </w:t>
            </w:r>
          </w:p>
          <w:p w:rsidRPr="002C17AE" w:rsidR="002C17AE" w:rsidP="002C17AE" w:rsidRDefault="002C17AE" w14:paraId="1B0A41B3"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Kennings </w:t>
            </w:r>
          </w:p>
          <w:p w:rsidRPr="002C17AE" w:rsidR="002C17AE" w:rsidP="002C17AE" w:rsidRDefault="002C17AE" w14:paraId="73872380" w14:textId="77777777">
            <w:pPr>
              <w:spacing w:after="0" w:line="240" w:lineRule="auto"/>
              <w:jc w:val="both"/>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Playscript</w:t>
            </w:r>
            <w:proofErr w:type="spellEnd"/>
            <w:r w:rsidRPr="002C17AE">
              <w:rPr>
                <w:rFonts w:ascii="Calibri" w:hAnsi="Calibri" w:eastAsia="Times New Roman" w:cs="Calibri"/>
                <w:sz w:val="20"/>
                <w:szCs w:val="20"/>
                <w:lang w:eastAsia="en-GB"/>
              </w:rPr>
              <w:t> </w:t>
            </w:r>
          </w:p>
          <w:p w:rsidRPr="002C17AE" w:rsidR="002C17AE" w:rsidP="002C17AE" w:rsidRDefault="002C17AE" w14:paraId="2269E90A"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Settings-Arctic </w:t>
            </w:r>
          </w:p>
          <w:p w:rsidRPr="002C17AE" w:rsidR="002C17AE" w:rsidP="002C17AE" w:rsidRDefault="002C17AE" w14:paraId="541DE658"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Recount </w:t>
            </w:r>
          </w:p>
          <w:p w:rsidRPr="002C17AE" w:rsidR="002C17AE" w:rsidP="002C17AE" w:rsidRDefault="002C17AE" w14:paraId="1A1AA346" w14:textId="77777777">
            <w:pPr>
              <w:spacing w:after="0" w:line="240" w:lineRule="auto"/>
              <w:jc w:val="both"/>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Tetracyts</w:t>
            </w:r>
            <w:proofErr w:type="spellEnd"/>
            <w:r w:rsidRPr="002C17AE">
              <w:rPr>
                <w:rFonts w:ascii="Calibri" w:hAnsi="Calibri" w:eastAsia="Times New Roman" w:cs="Calibri"/>
                <w:sz w:val="20"/>
                <w:szCs w:val="20"/>
                <w:lang w:eastAsia="en-GB"/>
              </w:rPr>
              <w:t> </w:t>
            </w:r>
          </w:p>
          <w:p w:rsidRPr="002C17AE" w:rsidR="002C17AE" w:rsidP="002C17AE" w:rsidRDefault="002C17AE" w14:paraId="0AF67E16"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Character Description </w:t>
            </w:r>
          </w:p>
          <w:p w:rsidRPr="002C17AE" w:rsidR="002C17AE" w:rsidP="002C17AE" w:rsidRDefault="002C17AE" w14:paraId="2D4FDAAD"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Persuasion </w:t>
            </w:r>
          </w:p>
          <w:p w:rsidRPr="002C17AE" w:rsidR="002C17AE" w:rsidP="002C17AE" w:rsidRDefault="002C17AE" w14:paraId="6B84D9AA"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Discussion </w:t>
            </w:r>
          </w:p>
          <w:p w:rsidRPr="002C17AE" w:rsidR="002C17AE" w:rsidP="002C17AE" w:rsidRDefault="002C17AE" w14:paraId="629F3F26"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Free </w:t>
            </w:r>
            <w:proofErr w:type="spellStart"/>
            <w:r w:rsidRPr="002C17AE">
              <w:rPr>
                <w:rFonts w:ascii="Calibri" w:hAnsi="Calibri" w:eastAsia="Times New Roman" w:cs="Calibri"/>
                <w:sz w:val="20"/>
                <w:szCs w:val="20"/>
                <w:lang w:eastAsia="en-GB"/>
              </w:rPr>
              <w:t>Vers</w:t>
            </w:r>
            <w:proofErr w:type="spellEnd"/>
            <w:r w:rsidRPr="002C17AE">
              <w:rPr>
                <w:rFonts w:ascii="Calibri" w:hAnsi="Calibri" w:eastAsia="Times New Roman" w:cs="Calibri"/>
                <w:sz w:val="20"/>
                <w:szCs w:val="20"/>
                <w:lang w:eastAsia="en-GB"/>
              </w:rPr>
              <w:t>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246805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Stories from other Cultures </w:t>
            </w:r>
          </w:p>
          <w:p w:rsidRPr="002C17AE" w:rsidR="002C17AE" w:rsidP="002C17AE" w:rsidRDefault="002C17AE" w14:paraId="35B5E31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Persuasion </w:t>
            </w:r>
          </w:p>
          <w:p w:rsidRPr="002C17AE" w:rsidR="002C17AE" w:rsidP="002C17AE" w:rsidRDefault="002C17AE" w14:paraId="1DD5DBA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Non-Chronological Report </w:t>
            </w:r>
          </w:p>
          <w:p w:rsidRPr="002C17AE" w:rsidR="002C17AE" w:rsidP="002C17AE" w:rsidRDefault="002C17AE" w14:paraId="30573CAD"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Senryu</w:t>
            </w:r>
            <w:proofErr w:type="spellEnd"/>
            <w:r w:rsidRPr="002C17AE">
              <w:rPr>
                <w:rFonts w:ascii="Calibri" w:hAnsi="Calibri" w:eastAsia="Times New Roman" w:cs="Calibri"/>
                <w:sz w:val="20"/>
                <w:szCs w:val="20"/>
                <w:lang w:eastAsia="en-GB"/>
              </w:rPr>
              <w:t> </w:t>
            </w:r>
          </w:p>
          <w:p w:rsidRPr="002C17AE" w:rsidR="002C17AE" w:rsidP="002C17AE" w:rsidRDefault="002C17AE" w14:paraId="1DBF917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Adventure Story </w:t>
            </w:r>
          </w:p>
          <w:p w:rsidRPr="002C17AE" w:rsidR="002C17AE" w:rsidP="002C17AE" w:rsidRDefault="002C17AE" w14:paraId="593D3DA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Newspaper report </w:t>
            </w:r>
          </w:p>
          <w:p w:rsidRPr="002C17AE" w:rsidR="002C17AE" w:rsidP="002C17AE" w:rsidRDefault="002C17AE" w14:paraId="1D740AD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Discussion </w:t>
            </w:r>
          </w:p>
          <w:p w:rsidRPr="002C17AE" w:rsidR="002C17AE" w:rsidP="002C17AE" w:rsidRDefault="002C17AE" w14:paraId="07CF95CC"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Renga</w:t>
            </w:r>
            <w:proofErr w:type="spellEnd"/>
            <w:r w:rsidRPr="002C17AE">
              <w:rPr>
                <w:rFonts w:ascii="Calibri" w:hAnsi="Calibri" w:eastAsia="Times New Roman" w:cs="Calibri"/>
                <w:sz w:val="20"/>
                <w:szCs w:val="20"/>
                <w:lang w:eastAsia="en-GB"/>
              </w:rPr>
              <w:t> </w:t>
            </w:r>
          </w:p>
          <w:p w:rsidRPr="002C17AE" w:rsidR="002C17AE" w:rsidP="002C17AE" w:rsidRDefault="002C17AE" w14:paraId="41B26A7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Historical Fiction </w:t>
            </w:r>
          </w:p>
          <w:p w:rsidRPr="002C17AE" w:rsidR="002C17AE" w:rsidP="002C17AE" w:rsidRDefault="002C17AE" w14:paraId="74ABD370" w14:textId="77777777">
            <w:pPr>
              <w:spacing w:after="0" w:line="240" w:lineRule="auto"/>
              <w:textAlignment w:val="baseline"/>
              <w:rPr>
                <w:rFonts w:ascii="Segoe UI" w:hAnsi="Segoe UI" w:eastAsia="Times New Roman" w:cs="Segoe UI"/>
                <w:sz w:val="18"/>
                <w:szCs w:val="18"/>
                <w:lang w:eastAsia="en-GB"/>
              </w:rPr>
            </w:pPr>
            <w:proofErr w:type="spellStart"/>
            <w:r w:rsidRPr="002C17AE">
              <w:rPr>
                <w:rFonts w:ascii="Calibri" w:hAnsi="Calibri" w:eastAsia="Times New Roman" w:cs="Calibri"/>
                <w:sz w:val="20"/>
                <w:szCs w:val="20"/>
                <w:lang w:eastAsia="en-GB"/>
              </w:rPr>
              <w:t>Explantion</w:t>
            </w:r>
            <w:proofErr w:type="spellEnd"/>
            <w:r w:rsidRPr="002C17AE">
              <w:rPr>
                <w:rFonts w:ascii="Calibri" w:hAnsi="Calibri" w:eastAsia="Times New Roman" w:cs="Calibri"/>
                <w:sz w:val="20"/>
                <w:szCs w:val="20"/>
                <w:lang w:eastAsia="en-GB"/>
              </w:rPr>
              <w:t> </w:t>
            </w:r>
          </w:p>
          <w:p w:rsidRPr="002C17AE" w:rsidR="002C17AE" w:rsidP="002C17AE" w:rsidRDefault="002C17AE" w14:paraId="7EDB58F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Instructions </w:t>
            </w:r>
          </w:p>
          <w:p w:rsidRPr="002C17AE" w:rsidR="002C17AE" w:rsidP="002C17AE" w:rsidRDefault="002C17AE" w14:paraId="3FF0B72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Narrative Poetry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0AF084C"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Short Fiction </w:t>
            </w:r>
          </w:p>
          <w:p w:rsidRPr="002C17AE" w:rsidR="002C17AE" w:rsidP="002C17AE" w:rsidRDefault="002C17AE" w14:paraId="25DDF6C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Recount Diary </w:t>
            </w:r>
          </w:p>
          <w:p w:rsidRPr="002C17AE" w:rsidR="002C17AE" w:rsidP="002C17AE" w:rsidRDefault="002C17AE" w14:paraId="4F50AF0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Instructional </w:t>
            </w:r>
          </w:p>
          <w:p w:rsidRPr="002C17AE" w:rsidR="002C17AE" w:rsidP="002C17AE" w:rsidRDefault="002C17AE" w14:paraId="65572948"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Historical Poetry </w:t>
            </w:r>
          </w:p>
          <w:p w:rsidRPr="002C17AE" w:rsidR="002C17AE" w:rsidP="002C17AE" w:rsidRDefault="002C17AE" w14:paraId="5BD7A08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Setting Description </w:t>
            </w:r>
          </w:p>
          <w:p w:rsidRPr="002C17AE" w:rsidR="002C17AE" w:rsidP="002C17AE" w:rsidRDefault="002C17AE" w14:paraId="7A3607B2"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Stories from other Cultures </w:t>
            </w:r>
          </w:p>
          <w:p w:rsidRPr="002C17AE" w:rsidR="002C17AE" w:rsidP="002C17AE" w:rsidRDefault="002C17AE" w14:paraId="05D241C3"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Persuasion </w:t>
            </w:r>
          </w:p>
          <w:p w:rsidRPr="002C17AE" w:rsidR="002C17AE" w:rsidP="002C17AE" w:rsidRDefault="002C17AE" w14:paraId="6E318052"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Explanation </w:t>
            </w:r>
          </w:p>
          <w:p w:rsidRPr="002C17AE" w:rsidR="002C17AE" w:rsidP="002C17AE" w:rsidRDefault="002C17AE" w14:paraId="7C14C99D"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Poetry. </w:t>
            </w:r>
          </w:p>
          <w:p w:rsidRPr="002C17AE" w:rsidR="002C17AE" w:rsidP="002C17AE" w:rsidRDefault="002C17AE" w14:paraId="448787BE"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Extended story writing </w:t>
            </w:r>
          </w:p>
          <w:p w:rsidRPr="002C17AE" w:rsidR="002C17AE" w:rsidP="002C17AE" w:rsidRDefault="002C17AE" w14:paraId="1E6F59AB"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xml:space="preserve">Newspaper </w:t>
            </w:r>
            <w:proofErr w:type="gramStart"/>
            <w:r w:rsidRPr="002C17AE">
              <w:rPr>
                <w:rFonts w:ascii="Calibri" w:hAnsi="Calibri" w:eastAsia="Times New Roman" w:cs="Calibri"/>
                <w:sz w:val="20"/>
                <w:szCs w:val="20"/>
                <w:lang w:eastAsia="en-GB"/>
              </w:rPr>
              <w:t>report</w:t>
            </w:r>
            <w:proofErr w:type="gramEnd"/>
            <w:r w:rsidRPr="002C17AE">
              <w:rPr>
                <w:rFonts w:ascii="Calibri" w:hAnsi="Calibri" w:eastAsia="Times New Roman" w:cs="Calibri"/>
                <w:sz w:val="20"/>
                <w:szCs w:val="20"/>
                <w:lang w:eastAsia="en-GB"/>
              </w:rPr>
              <w:t>-Non-Chronological </w:t>
            </w:r>
          </w:p>
          <w:p w:rsidRPr="002C17AE" w:rsidR="002C17AE" w:rsidP="002C17AE" w:rsidRDefault="002C17AE" w14:paraId="30CFC033"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Biography </w:t>
            </w:r>
          </w:p>
          <w:p w:rsidRPr="002C17AE" w:rsidR="002C17AE" w:rsidP="002C17AE" w:rsidRDefault="002C17AE" w14:paraId="2D0D3E8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Free Verse </w:t>
            </w:r>
          </w:p>
        </w:tc>
      </w:tr>
      <w:tr w:rsidRPr="002C17AE" w:rsidR="002C17AE" w:rsidTr="002C17AE" w14:paraId="4225F64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6F4BE7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Step 2 &amp; Individual Reading </w:t>
            </w:r>
          </w:p>
          <w:p w:rsidRPr="002C17AE" w:rsidR="002C17AE" w:rsidP="002C17AE" w:rsidRDefault="002C17AE" w14:paraId="663B83E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14409A0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Decoding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D62A9BC"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develop their phonological awareness, so that they can:</w:t>
            </w:r>
            <w:r w:rsidRPr="002C17AE">
              <w:rPr>
                <w:rFonts w:ascii="Calibri" w:hAnsi="Calibri" w:eastAsia="Times New Roman" w:cs="Calibri"/>
                <w:color w:val="F6862A"/>
                <w:sz w:val="20"/>
                <w:szCs w:val="20"/>
                <w:lang w:eastAsia="en-GB"/>
              </w:rPr>
              <w:t> </w:t>
            </w:r>
          </w:p>
          <w:p w:rsidRPr="002C17AE" w:rsidR="002C17AE" w:rsidP="002C17AE" w:rsidRDefault="002C17AE" w14:paraId="1D164FF0" w14:textId="77777777">
            <w:pPr>
              <w:numPr>
                <w:ilvl w:val="0"/>
                <w:numId w:val="35"/>
              </w:numPr>
              <w:spacing w:after="0" w:line="240" w:lineRule="auto"/>
              <w:ind w:left="45" w:firstLine="0"/>
              <w:textAlignment w:val="baseline"/>
              <w:rPr>
                <w:rFonts w:ascii="Calibri" w:hAnsi="Calibri" w:eastAsia="Times New Roman" w:cs="Calibri"/>
                <w:sz w:val="20"/>
                <w:szCs w:val="20"/>
                <w:lang w:eastAsia="en-GB"/>
              </w:rPr>
            </w:pPr>
            <w:r w:rsidRPr="002C17AE">
              <w:rPr>
                <w:rFonts w:ascii="Calibri" w:hAnsi="Calibri" w:eastAsia="Times New Roman" w:cs="Calibri"/>
                <w:color w:val="F6862A"/>
                <w:sz w:val="20"/>
                <w:szCs w:val="20"/>
                <w:lang w:val="en-US" w:eastAsia="en-GB"/>
              </w:rPr>
              <w:t>spot and suggest rhymes</w:t>
            </w:r>
            <w:r w:rsidRPr="002C17AE">
              <w:rPr>
                <w:rFonts w:ascii="Calibri" w:hAnsi="Calibri" w:eastAsia="Times New Roman" w:cs="Calibri"/>
                <w:color w:val="F6862A"/>
                <w:sz w:val="20"/>
                <w:szCs w:val="20"/>
                <w:lang w:eastAsia="en-GB"/>
              </w:rPr>
              <w:t> </w:t>
            </w:r>
          </w:p>
          <w:p w:rsidRPr="002C17AE" w:rsidR="002C17AE" w:rsidP="002C17AE" w:rsidRDefault="002C17AE" w14:paraId="7C057E54" w14:textId="77777777">
            <w:pPr>
              <w:numPr>
                <w:ilvl w:val="0"/>
                <w:numId w:val="35"/>
              </w:numPr>
              <w:spacing w:after="0" w:line="240" w:lineRule="auto"/>
              <w:ind w:left="45" w:firstLine="0"/>
              <w:textAlignment w:val="baseline"/>
              <w:rPr>
                <w:rFonts w:ascii="Calibri" w:hAnsi="Calibri" w:eastAsia="Times New Roman" w:cs="Calibri"/>
                <w:sz w:val="20"/>
                <w:szCs w:val="20"/>
                <w:lang w:eastAsia="en-GB"/>
              </w:rPr>
            </w:pPr>
            <w:r w:rsidRPr="002C17AE">
              <w:rPr>
                <w:rFonts w:ascii="Calibri" w:hAnsi="Calibri" w:eastAsia="Times New Roman" w:cs="Calibri"/>
                <w:color w:val="F6862A"/>
                <w:sz w:val="20"/>
                <w:szCs w:val="20"/>
                <w:lang w:val="en-US" w:eastAsia="en-GB"/>
              </w:rPr>
              <w:t>count or clap syllables in words</w:t>
            </w:r>
            <w:r w:rsidRPr="002C17AE">
              <w:rPr>
                <w:rFonts w:ascii="Calibri" w:hAnsi="Calibri" w:eastAsia="Times New Roman" w:cs="Calibri"/>
                <w:color w:val="F6862A"/>
                <w:sz w:val="20"/>
                <w:szCs w:val="20"/>
                <w:lang w:eastAsia="en-GB"/>
              </w:rPr>
              <w:t> </w:t>
            </w:r>
          </w:p>
          <w:p w:rsidRPr="002C17AE" w:rsidR="002C17AE" w:rsidP="002C17AE" w:rsidRDefault="002C17AE" w14:paraId="79CC5C0A" w14:textId="77777777">
            <w:pPr>
              <w:numPr>
                <w:ilvl w:val="0"/>
                <w:numId w:val="35"/>
              </w:numPr>
              <w:spacing w:after="0" w:line="240" w:lineRule="auto"/>
              <w:ind w:left="45" w:firstLine="0"/>
              <w:textAlignment w:val="baseline"/>
              <w:rPr>
                <w:rFonts w:ascii="Calibri" w:hAnsi="Calibri" w:eastAsia="Times New Roman" w:cs="Calibri"/>
                <w:sz w:val="20"/>
                <w:szCs w:val="20"/>
                <w:lang w:eastAsia="en-GB"/>
              </w:rPr>
            </w:pPr>
            <w:proofErr w:type="spellStart"/>
            <w:r w:rsidRPr="002C17AE">
              <w:rPr>
                <w:rFonts w:ascii="Calibri" w:hAnsi="Calibri" w:eastAsia="Times New Roman" w:cs="Calibri"/>
                <w:color w:val="F6862A"/>
                <w:sz w:val="20"/>
                <w:szCs w:val="20"/>
                <w:lang w:val="en-US" w:eastAsia="en-GB"/>
              </w:rPr>
              <w:t>recognise</w:t>
            </w:r>
            <w:proofErr w:type="spellEnd"/>
            <w:r w:rsidRPr="002C17AE">
              <w:rPr>
                <w:rFonts w:ascii="Calibri" w:hAnsi="Calibri" w:eastAsia="Times New Roman" w:cs="Calibri"/>
                <w:color w:val="F6862A"/>
                <w:sz w:val="20"/>
                <w:szCs w:val="20"/>
                <w:lang w:val="en-US" w:eastAsia="en-GB"/>
              </w:rPr>
              <w:t xml:space="preserve"> words with the same initial sound, such as money and mother </w:t>
            </w:r>
            <w:r w:rsidRPr="002C17AE">
              <w:rPr>
                <w:rFonts w:ascii="Calibri" w:hAnsi="Calibri" w:eastAsia="Times New Roman" w:cs="Calibri"/>
                <w:color w:val="F6862A"/>
                <w:sz w:val="20"/>
                <w:szCs w:val="20"/>
                <w:lang w:eastAsia="en-GB"/>
              </w:rPr>
              <w:t> </w:t>
            </w:r>
          </w:p>
          <w:p w:rsidRPr="002C17AE" w:rsidR="002C17AE" w:rsidP="002C17AE" w:rsidRDefault="002C17AE" w14:paraId="2FF3F1D5"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read individual letters by saying the sounds for them.</w:t>
            </w:r>
            <w:r w:rsidRPr="002C17AE">
              <w:rPr>
                <w:rFonts w:ascii="Calibri" w:hAnsi="Calibri" w:eastAsia="Times New Roman" w:cs="Calibri"/>
                <w:color w:val="00689E"/>
                <w:sz w:val="20"/>
                <w:szCs w:val="20"/>
                <w:lang w:eastAsia="en-GB"/>
              </w:rPr>
              <w:t> </w:t>
            </w:r>
          </w:p>
          <w:p w:rsidRPr="002C17AE" w:rsidR="002C17AE" w:rsidP="002C17AE" w:rsidRDefault="002C17AE" w14:paraId="3C913825"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 </w:t>
            </w:r>
          </w:p>
          <w:p w:rsidRPr="002C17AE" w:rsidR="002C17AE" w:rsidP="002C17AE" w:rsidRDefault="002C17AE" w14:paraId="2A23AD06"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blend sounds into words, so that they can read short words made up of letter-sound correspondences.</w:t>
            </w:r>
            <w:r w:rsidRPr="002C17AE">
              <w:rPr>
                <w:rFonts w:ascii="Calibri" w:hAnsi="Calibri" w:eastAsia="Times New Roman" w:cs="Calibri"/>
                <w:color w:val="00689E"/>
                <w:sz w:val="20"/>
                <w:szCs w:val="20"/>
                <w:lang w:eastAsia="en-GB"/>
              </w:rPr>
              <w:t> </w:t>
            </w:r>
          </w:p>
          <w:p w:rsidRPr="002C17AE" w:rsidR="002C17AE" w:rsidP="002C17AE" w:rsidRDefault="002C17AE" w14:paraId="35B180E5"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read some letter groups that each represent one sound and say sounds for them.</w:t>
            </w:r>
            <w:r w:rsidRPr="002C17AE">
              <w:rPr>
                <w:rFonts w:ascii="Calibri" w:hAnsi="Calibri" w:eastAsia="Times New Roman" w:cs="Calibri"/>
                <w:color w:val="00689E"/>
                <w:sz w:val="20"/>
                <w:szCs w:val="20"/>
                <w:lang w:eastAsia="en-GB"/>
              </w:rPr>
              <w:t> </w:t>
            </w:r>
          </w:p>
          <w:p w:rsidRPr="002C17AE" w:rsidR="002C17AE" w:rsidP="002C17AE" w:rsidRDefault="002C17AE" w14:paraId="75AA9021"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read simple phrases and sentences made up of words with known letter-sound correspondences and, where necessary, a few exception words.</w:t>
            </w:r>
            <w:r w:rsidRPr="002C17AE">
              <w:rPr>
                <w:rFonts w:ascii="Calibri" w:hAnsi="Calibri" w:eastAsia="Times New Roman" w:cs="Calibri"/>
                <w:color w:val="00689E"/>
                <w:sz w:val="20"/>
                <w:szCs w:val="20"/>
                <w:lang w:eastAsia="en-GB"/>
              </w:rPr>
              <w:t> </w:t>
            </w:r>
          </w:p>
          <w:p w:rsidRPr="002C17AE" w:rsidR="002C17AE" w:rsidP="002C17AE" w:rsidRDefault="002C17AE" w14:paraId="2B683202"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 </w:t>
            </w:r>
          </w:p>
          <w:p w:rsidRPr="002C17AE" w:rsidR="002C17AE" w:rsidP="002C17AE" w:rsidRDefault="002C17AE" w14:paraId="57533F7B" w14:textId="77777777">
            <w:pPr>
              <w:spacing w:after="0" w:line="240" w:lineRule="auto"/>
              <w:ind w:right="15"/>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val="en-US" w:eastAsia="en-GB"/>
              </w:rPr>
              <w:t>To say a sound for each letter in the alphabet and at least 10 digraphs.</w:t>
            </w:r>
            <w:r w:rsidRPr="002C17AE">
              <w:rPr>
                <w:rFonts w:ascii="Calibri" w:hAnsi="Calibri" w:eastAsia="Times New Roman" w:cs="Calibri"/>
                <w:color w:val="00A650"/>
                <w:sz w:val="20"/>
                <w:szCs w:val="20"/>
                <w:lang w:eastAsia="en-GB"/>
              </w:rPr>
              <w:t> </w:t>
            </w:r>
          </w:p>
          <w:p w:rsidRPr="002C17AE" w:rsidR="002C17AE" w:rsidP="002C17AE" w:rsidRDefault="002C17AE" w14:paraId="2FB739D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val="en-US" w:eastAsia="en-GB"/>
              </w:rPr>
              <w:t>Read words consistent with their phonic knowledge by sound-blending.</w:t>
            </w:r>
            <w:r w:rsidRPr="002C17AE">
              <w:rPr>
                <w:rFonts w:ascii="Calibri" w:hAnsi="Calibri" w:eastAsia="Times New Roman" w:cs="Calibri"/>
                <w:color w:val="00A650"/>
                <w:sz w:val="20"/>
                <w:szCs w:val="20"/>
                <w:lang w:eastAsia="en-GB"/>
              </w:rPr>
              <w:t> </w:t>
            </w:r>
          </w:p>
          <w:p w:rsidRPr="002C17AE" w:rsidR="002C17AE" w:rsidP="002C17AE" w:rsidRDefault="002C17AE" w14:paraId="23328CA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 </w:t>
            </w:r>
          </w:p>
          <w:p w:rsidRPr="002C17AE" w:rsidR="002C17AE" w:rsidP="002C17AE" w:rsidRDefault="002C17AE" w14:paraId="654AA83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val="en-US" w:eastAsia="en-GB"/>
              </w:rPr>
              <w:t>To read aloud simple sentences and books that are consistent with their phonic knowledge.</w:t>
            </w:r>
            <w:r w:rsidRPr="002C17AE">
              <w:rPr>
                <w:rFonts w:ascii="Calibri" w:hAnsi="Calibri" w:eastAsia="Times New Roman" w:cs="Calibri"/>
                <w:color w:val="00A650"/>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C239BF1"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apply phonic knowledge and skills as the route to decode words. </w:t>
            </w:r>
          </w:p>
          <w:p w:rsidRPr="002C17AE" w:rsidR="002C17AE" w:rsidP="002C17AE" w:rsidRDefault="002C17AE" w14:paraId="7D227092"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blend sounds in unfamiliar words using the GPCs that they have been taught. </w:t>
            </w:r>
          </w:p>
          <w:p w:rsidRPr="002C17AE" w:rsidR="002C17AE" w:rsidP="002C17AE" w:rsidRDefault="002C17AE" w14:paraId="2D459357"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respond speedily, giving the correct sound to graphemes for all of the 40+ phonemes. </w:t>
            </w:r>
          </w:p>
          <w:p w:rsidRPr="002C17AE" w:rsidR="002C17AE" w:rsidP="002C17AE" w:rsidRDefault="002C17AE" w14:paraId="613245A6"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words containing taught GPCs. </w:t>
            </w:r>
          </w:p>
          <w:p w:rsidRPr="002C17AE" w:rsidR="002C17AE" w:rsidP="002C17AE" w:rsidRDefault="002C17AE" w14:paraId="60A6D15C"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words of more than one syllable that contain taught GPC’s. </w:t>
            </w:r>
          </w:p>
          <w:p w:rsidRPr="002C17AE" w:rsidR="002C17AE" w:rsidP="002C17AE" w:rsidRDefault="002C17AE" w14:paraId="7ABAB160" w14:textId="77777777">
            <w:pPr>
              <w:spacing w:after="0" w:line="240" w:lineRule="auto"/>
              <w:ind w:right="18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words containing -s, -</w:t>
            </w:r>
            <w:proofErr w:type="spellStart"/>
            <w:r w:rsidRPr="002C17AE">
              <w:rPr>
                <w:rFonts w:ascii="Calibri" w:hAnsi="Calibri" w:eastAsia="Times New Roman" w:cs="Calibri"/>
                <w:color w:val="292526"/>
                <w:sz w:val="20"/>
                <w:szCs w:val="20"/>
                <w:lang w:eastAsia="en-GB"/>
              </w:rPr>
              <w:t>es</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ing</w:t>
            </w:r>
            <w:proofErr w:type="spellEnd"/>
            <w:r w:rsidRPr="002C17AE">
              <w:rPr>
                <w:rFonts w:ascii="Calibri" w:hAnsi="Calibri" w:eastAsia="Times New Roman" w:cs="Calibri"/>
                <w:color w:val="292526"/>
                <w:sz w:val="20"/>
                <w:szCs w:val="20"/>
                <w:lang w:eastAsia="en-GB"/>
              </w:rPr>
              <w:t>, </w:t>
            </w:r>
          </w:p>
          <w:p w:rsidRPr="002C17AE" w:rsidR="002C17AE" w:rsidP="002C17AE" w:rsidRDefault="002C17AE" w14:paraId="6733B2D9"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ed</w:t>
            </w:r>
            <w:proofErr w:type="spellEnd"/>
            <w:r w:rsidRPr="002C17AE">
              <w:rPr>
                <w:rFonts w:ascii="Calibri" w:hAnsi="Calibri" w:eastAsia="Times New Roman" w:cs="Calibri"/>
                <w:color w:val="292526"/>
                <w:sz w:val="20"/>
                <w:szCs w:val="20"/>
                <w:lang w:eastAsia="en-GB"/>
              </w:rPr>
              <w:t xml:space="preserve"> and -</w:t>
            </w:r>
            <w:proofErr w:type="spellStart"/>
            <w:r w:rsidRPr="002C17AE">
              <w:rPr>
                <w:rFonts w:ascii="Calibri" w:hAnsi="Calibri" w:eastAsia="Times New Roman" w:cs="Calibri"/>
                <w:color w:val="292526"/>
                <w:sz w:val="20"/>
                <w:szCs w:val="20"/>
                <w:lang w:eastAsia="en-GB"/>
              </w:rPr>
              <w:t>est</w:t>
            </w:r>
            <w:proofErr w:type="spellEnd"/>
            <w:r w:rsidRPr="002C17AE">
              <w:rPr>
                <w:rFonts w:ascii="Calibri" w:hAnsi="Calibri" w:eastAsia="Times New Roman" w:cs="Calibri"/>
                <w:color w:val="292526"/>
                <w:sz w:val="20"/>
                <w:szCs w:val="20"/>
                <w:lang w:eastAsia="en-GB"/>
              </w:rPr>
              <w:t xml:space="preserve"> endings. </w:t>
            </w:r>
          </w:p>
          <w:p w:rsidRPr="002C17AE" w:rsidR="002C17AE" w:rsidP="002C17AE" w:rsidRDefault="002C17AE" w14:paraId="45611C2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3981DE8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words with contractions, e.g. I’m, I’ll and we’ll.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642E37E"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continue to apply phonic knowledge and skills as the route to decode words until automatic </w:t>
            </w:r>
          </w:p>
          <w:p w:rsidRPr="002C17AE" w:rsidR="002C17AE" w:rsidP="002C17AE" w:rsidRDefault="002C17AE" w14:paraId="0F1E3BAF"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decoding has become embedded and reading is fluent. </w:t>
            </w:r>
          </w:p>
          <w:p w:rsidRPr="002C17AE" w:rsidR="002C17AE" w:rsidP="002C17AE" w:rsidRDefault="002C17AE" w14:paraId="15E45310" w14:textId="77777777">
            <w:pPr>
              <w:spacing w:after="0" w:line="240" w:lineRule="auto"/>
              <w:ind w:right="9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accurately by blending the sounds in words that contain the graphemes taught so far, </w:t>
            </w:r>
          </w:p>
          <w:p w:rsidRPr="002C17AE" w:rsidR="002C17AE" w:rsidP="002C17AE" w:rsidRDefault="002C17AE" w14:paraId="73533FE9"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especially recognising alternative sounds for graphemes. </w:t>
            </w:r>
          </w:p>
          <w:p w:rsidRPr="002C17AE" w:rsidR="002C17AE" w:rsidP="002C17AE" w:rsidRDefault="002C17AE" w14:paraId="5BC7C933"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accurately read most words of two or more syllables. </w:t>
            </w:r>
          </w:p>
          <w:p w:rsidRPr="002C17AE" w:rsidR="002C17AE" w:rsidP="002C17AE" w:rsidRDefault="002C17AE" w14:paraId="1A7E979A"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most words containing common suffixes.*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58A9BE8"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use their phonic knowledge to decode quickly and accurately (may still need support to read longer unknown words). </w:t>
            </w:r>
          </w:p>
          <w:p w:rsidRPr="002C17AE" w:rsidR="002C17AE" w:rsidP="002C17AE" w:rsidRDefault="002C17AE" w14:paraId="318BC629"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apply growing knowledge of root words and prefixes, including </w:t>
            </w:r>
          </w:p>
          <w:p w:rsidRPr="002C17AE" w:rsidR="002C17AE" w:rsidP="002C17AE" w:rsidRDefault="002C17AE" w14:paraId="5A3DD32F"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xml:space="preserve">in-, </w:t>
            </w:r>
            <w:proofErr w:type="spellStart"/>
            <w:r w:rsidRPr="002C17AE">
              <w:rPr>
                <w:rFonts w:ascii="Calibri" w:hAnsi="Calibri" w:eastAsia="Times New Roman" w:cs="Calibri"/>
                <w:color w:val="292526"/>
                <w:sz w:val="20"/>
                <w:szCs w:val="20"/>
                <w:lang w:eastAsia="en-GB"/>
              </w:rPr>
              <w:t>im</w:t>
            </w:r>
            <w:proofErr w:type="spellEnd"/>
            <w:r w:rsidRPr="002C17AE">
              <w:rPr>
                <w:rFonts w:ascii="Calibri" w:hAnsi="Calibri" w:eastAsia="Times New Roman" w:cs="Calibri"/>
                <w:color w:val="292526"/>
                <w:sz w:val="20"/>
                <w:szCs w:val="20"/>
                <w:lang w:eastAsia="en-GB"/>
              </w:rPr>
              <w:t xml:space="preserve">-, </w:t>
            </w:r>
            <w:proofErr w:type="spellStart"/>
            <w:r w:rsidRPr="002C17AE">
              <w:rPr>
                <w:rFonts w:ascii="Calibri" w:hAnsi="Calibri" w:eastAsia="Times New Roman" w:cs="Calibri"/>
                <w:color w:val="292526"/>
                <w:sz w:val="20"/>
                <w:szCs w:val="20"/>
                <w:lang w:eastAsia="en-GB"/>
              </w:rPr>
              <w:t>il</w:t>
            </w:r>
            <w:proofErr w:type="spellEnd"/>
            <w:r w:rsidRPr="002C17AE">
              <w:rPr>
                <w:rFonts w:ascii="Calibri" w:hAnsi="Calibri" w:eastAsia="Times New Roman" w:cs="Calibri"/>
                <w:color w:val="292526"/>
                <w:sz w:val="20"/>
                <w:szCs w:val="20"/>
                <w:lang w:eastAsia="en-GB"/>
              </w:rPr>
              <w:t xml:space="preserve">-, </w:t>
            </w:r>
            <w:proofErr w:type="spellStart"/>
            <w:r w:rsidRPr="002C17AE">
              <w:rPr>
                <w:rFonts w:ascii="Calibri" w:hAnsi="Calibri" w:eastAsia="Times New Roman" w:cs="Calibri"/>
                <w:color w:val="292526"/>
                <w:sz w:val="20"/>
                <w:szCs w:val="20"/>
                <w:lang w:eastAsia="en-GB"/>
              </w:rPr>
              <w:t>ir</w:t>
            </w:r>
            <w:proofErr w:type="spellEnd"/>
            <w:r w:rsidRPr="002C17AE">
              <w:rPr>
                <w:rFonts w:ascii="Calibri" w:hAnsi="Calibri" w:eastAsia="Times New Roman" w:cs="Calibri"/>
                <w:color w:val="292526"/>
                <w:sz w:val="20"/>
                <w:szCs w:val="20"/>
                <w:lang w:eastAsia="en-GB"/>
              </w:rPr>
              <w:t xml:space="preserve">-, dis-, </w:t>
            </w:r>
            <w:proofErr w:type="spellStart"/>
            <w:r w:rsidRPr="002C17AE">
              <w:rPr>
                <w:rFonts w:ascii="Calibri" w:hAnsi="Calibri" w:eastAsia="Times New Roman" w:cs="Calibri"/>
                <w:color w:val="292526"/>
                <w:sz w:val="20"/>
                <w:szCs w:val="20"/>
                <w:lang w:eastAsia="en-GB"/>
              </w:rPr>
              <w:t>mis</w:t>
            </w:r>
            <w:proofErr w:type="spellEnd"/>
            <w:r w:rsidRPr="002C17AE">
              <w:rPr>
                <w:rFonts w:ascii="Calibri" w:hAnsi="Calibri" w:eastAsia="Times New Roman" w:cs="Calibri"/>
                <w:color w:val="292526"/>
                <w:sz w:val="20"/>
                <w:szCs w:val="20"/>
                <w:lang w:eastAsia="en-GB"/>
              </w:rPr>
              <w:t>-, </w:t>
            </w:r>
          </w:p>
          <w:p w:rsidRPr="002C17AE" w:rsidR="002C17AE" w:rsidP="002C17AE" w:rsidRDefault="002C17AE" w14:paraId="10DB8612" w14:textId="77777777">
            <w:pPr>
              <w:spacing w:after="0" w:line="240" w:lineRule="auto"/>
              <w:ind w:right="9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xml:space="preserve">un-, re-, sub-, inter-, super-, anti- and auto- </w:t>
            </w:r>
            <w:proofErr w:type="gramStart"/>
            <w:r w:rsidRPr="002C17AE">
              <w:rPr>
                <w:rFonts w:ascii="Calibri" w:hAnsi="Calibri" w:eastAsia="Times New Roman" w:cs="Calibri"/>
                <w:color w:val="292526"/>
                <w:sz w:val="20"/>
                <w:szCs w:val="20"/>
                <w:lang w:eastAsia="en-GB"/>
              </w:rPr>
              <w:t>to  begin</w:t>
            </w:r>
            <w:proofErr w:type="gramEnd"/>
            <w:r w:rsidRPr="002C17AE">
              <w:rPr>
                <w:rFonts w:ascii="Calibri" w:hAnsi="Calibri" w:eastAsia="Times New Roman" w:cs="Calibri"/>
                <w:color w:val="292526"/>
                <w:sz w:val="20"/>
                <w:szCs w:val="20"/>
                <w:lang w:eastAsia="en-GB"/>
              </w:rPr>
              <w:t xml:space="preserve"> to read aloud.* </w:t>
            </w:r>
          </w:p>
          <w:p w:rsidRPr="002C17AE" w:rsidR="002C17AE" w:rsidP="002C17AE" w:rsidRDefault="002C17AE" w14:paraId="50B32BC4"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apply their growing knowledge of root words and suffixes/word endings, including -</w:t>
            </w:r>
            <w:proofErr w:type="spellStart"/>
            <w:r w:rsidRPr="002C17AE">
              <w:rPr>
                <w:rFonts w:ascii="Calibri" w:hAnsi="Calibri" w:eastAsia="Times New Roman" w:cs="Calibri"/>
                <w:color w:val="292526"/>
                <w:sz w:val="20"/>
                <w:szCs w:val="20"/>
                <w:lang w:eastAsia="en-GB"/>
              </w:rPr>
              <w:t>ation</w:t>
            </w:r>
            <w:proofErr w:type="spellEnd"/>
            <w:r w:rsidRPr="002C17AE">
              <w:rPr>
                <w:rFonts w:ascii="Calibri" w:hAnsi="Calibri" w:eastAsia="Times New Roman" w:cs="Calibri"/>
                <w:color w:val="292526"/>
                <w:sz w:val="20"/>
                <w:szCs w:val="20"/>
                <w:lang w:eastAsia="en-GB"/>
              </w:rPr>
              <w:t>, </w:t>
            </w:r>
          </w:p>
          <w:p w:rsidRPr="002C17AE" w:rsidR="002C17AE" w:rsidP="002C17AE" w:rsidRDefault="002C17AE" w14:paraId="04A2E622"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ly</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ous</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ture</w:t>
            </w:r>
            <w:proofErr w:type="spellEnd"/>
            <w:r w:rsidRPr="002C17AE">
              <w:rPr>
                <w:rFonts w:ascii="Calibri" w:hAnsi="Calibri" w:eastAsia="Times New Roman" w:cs="Calibri"/>
                <w:color w:val="292526"/>
                <w:sz w:val="20"/>
                <w:szCs w:val="20"/>
                <w:lang w:eastAsia="en-GB"/>
              </w:rPr>
              <w:t>, -sure, -</w:t>
            </w:r>
            <w:proofErr w:type="spellStart"/>
            <w:r w:rsidRPr="002C17AE">
              <w:rPr>
                <w:rFonts w:ascii="Calibri" w:hAnsi="Calibri" w:eastAsia="Times New Roman" w:cs="Calibri"/>
                <w:color w:val="292526"/>
                <w:sz w:val="20"/>
                <w:szCs w:val="20"/>
                <w:lang w:eastAsia="en-GB"/>
              </w:rPr>
              <w:t>sion</w:t>
            </w:r>
            <w:proofErr w:type="spellEnd"/>
            <w:r w:rsidRPr="002C17AE">
              <w:rPr>
                <w:rFonts w:ascii="Calibri" w:hAnsi="Calibri" w:eastAsia="Times New Roman" w:cs="Calibri"/>
                <w:color w:val="292526"/>
                <w:sz w:val="20"/>
                <w:szCs w:val="20"/>
                <w:lang w:eastAsia="en-GB"/>
              </w:rPr>
              <w:t>, </w:t>
            </w:r>
          </w:p>
          <w:p w:rsidRPr="002C17AE" w:rsidR="002C17AE" w:rsidP="002C17AE" w:rsidRDefault="002C17AE" w14:paraId="7863575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tion</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ssion</w:t>
            </w:r>
            <w:proofErr w:type="spellEnd"/>
            <w:r w:rsidRPr="002C17AE">
              <w:rPr>
                <w:rFonts w:ascii="Calibri" w:hAnsi="Calibri" w:eastAsia="Times New Roman" w:cs="Calibri"/>
                <w:color w:val="292526"/>
                <w:sz w:val="20"/>
                <w:szCs w:val="20"/>
                <w:lang w:eastAsia="en-GB"/>
              </w:rPr>
              <w:t xml:space="preserve"> and -</w:t>
            </w:r>
            <w:proofErr w:type="spellStart"/>
            <w:r w:rsidRPr="002C17AE">
              <w:rPr>
                <w:rFonts w:ascii="Calibri" w:hAnsi="Calibri" w:eastAsia="Times New Roman" w:cs="Calibri"/>
                <w:color w:val="292526"/>
                <w:sz w:val="20"/>
                <w:szCs w:val="20"/>
                <w:lang w:eastAsia="en-GB"/>
              </w:rPr>
              <w:t>cian</w:t>
            </w:r>
            <w:proofErr w:type="spellEnd"/>
            <w:r w:rsidRPr="002C17AE">
              <w:rPr>
                <w:rFonts w:ascii="Calibri" w:hAnsi="Calibri" w:eastAsia="Times New Roman" w:cs="Calibri"/>
                <w:color w:val="292526"/>
                <w:sz w:val="20"/>
                <w:szCs w:val="20"/>
                <w:lang w:eastAsia="en-GB"/>
              </w:rPr>
              <w:t>, to begin to read aloud.*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61B0FF5" w14:textId="77777777">
            <w:pPr>
              <w:spacing w:after="0" w:line="240" w:lineRule="auto"/>
              <w:ind w:right="19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most words fluently and attempt to decode any unfamiliar words with increasing speed and skill. </w:t>
            </w:r>
          </w:p>
          <w:p w:rsidRPr="002C17AE" w:rsidR="002C17AE" w:rsidP="002C17AE" w:rsidRDefault="002C17AE" w14:paraId="273FF203" w14:textId="77777777">
            <w:pPr>
              <w:spacing w:after="0" w:line="240" w:lineRule="auto"/>
              <w:ind w:right="19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5B3425EB" w14:textId="77777777">
            <w:pPr>
              <w:spacing w:after="0" w:line="240" w:lineRule="auto"/>
              <w:ind w:right="19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apply their knowledge of root words, prefixes and suffixes/word endings to read aloud fluently.*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A9F977D" w14:textId="77777777">
            <w:pPr>
              <w:spacing w:after="0" w:line="240" w:lineRule="auto"/>
              <w:ind w:right="21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most words fluently and attempt to decode any unfamiliar words with increasing speed and skill, recognising their meaning through contextual cues. </w:t>
            </w:r>
          </w:p>
          <w:p w:rsidRPr="002C17AE" w:rsidR="002C17AE" w:rsidP="002C17AE" w:rsidRDefault="002C17AE" w14:paraId="57837E8F"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apply their growing knowledge of root words, prefixes and suffixes/ word endings, including </w:t>
            </w:r>
          </w:p>
          <w:p w:rsidRPr="002C17AE" w:rsidR="002C17AE" w:rsidP="002C17AE" w:rsidRDefault="002C17AE" w14:paraId="6A9B205E"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sion</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tion</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cial</w:t>
            </w:r>
            <w:proofErr w:type="spellEnd"/>
            <w:r w:rsidRPr="002C17AE">
              <w:rPr>
                <w:rFonts w:ascii="Calibri" w:hAnsi="Calibri" w:eastAsia="Times New Roman" w:cs="Calibri"/>
                <w:color w:val="292526"/>
                <w:sz w:val="20"/>
                <w:szCs w:val="20"/>
                <w:lang w:eastAsia="en-GB"/>
              </w:rPr>
              <w:t>, -</w:t>
            </w:r>
            <w:proofErr w:type="spellStart"/>
            <w:proofErr w:type="gramStart"/>
            <w:r w:rsidRPr="002C17AE">
              <w:rPr>
                <w:rFonts w:ascii="Calibri" w:hAnsi="Calibri" w:eastAsia="Times New Roman" w:cs="Calibri"/>
                <w:color w:val="292526"/>
                <w:sz w:val="20"/>
                <w:szCs w:val="20"/>
                <w:lang w:eastAsia="en-GB"/>
              </w:rPr>
              <w:t>tial</w:t>
            </w:r>
            <w:proofErr w:type="spellEnd"/>
            <w:r w:rsidRPr="002C17AE">
              <w:rPr>
                <w:rFonts w:ascii="Calibri" w:hAnsi="Calibri" w:eastAsia="Times New Roman" w:cs="Calibri"/>
                <w:color w:val="292526"/>
                <w:sz w:val="20"/>
                <w:szCs w:val="20"/>
                <w:lang w:eastAsia="en-GB"/>
              </w:rPr>
              <w:t>,</w:t>
            </w:r>
            <w:r w:rsidRPr="002C17AE">
              <w:rPr>
                <w:rFonts w:ascii="Arial" w:hAnsi="Arial" w:eastAsia="Times New Roman" w:cs="Arial"/>
                <w:color w:val="292526"/>
                <w:sz w:val="20"/>
                <w:szCs w:val="20"/>
                <w:lang w:eastAsia="en-GB"/>
              </w:rPr>
              <w:t>-</w:t>
            </w:r>
            <w:proofErr w:type="gramEnd"/>
            <w:r w:rsidRPr="002C17AE">
              <w:rPr>
                <w:rFonts w:ascii="Arial" w:hAnsi="Arial" w:eastAsia="Times New Roman" w:cs="Arial"/>
                <w:color w:val="292526"/>
                <w:sz w:val="20"/>
                <w:szCs w:val="20"/>
                <w:lang w:eastAsia="en-GB"/>
              </w:rPr>
              <w:t>ant/-</w:t>
            </w:r>
            <w:proofErr w:type="spellStart"/>
            <w:r w:rsidRPr="002C17AE">
              <w:rPr>
                <w:rFonts w:ascii="Arial" w:hAnsi="Arial" w:eastAsia="Times New Roman" w:cs="Arial"/>
                <w:color w:val="292526"/>
                <w:sz w:val="20"/>
                <w:szCs w:val="20"/>
                <w:lang w:eastAsia="en-GB"/>
              </w:rPr>
              <w:t>ance</w:t>
            </w:r>
            <w:proofErr w:type="spellEnd"/>
            <w:r w:rsidRPr="002C17AE">
              <w:rPr>
                <w:rFonts w:ascii="Arial" w:hAnsi="Arial" w:eastAsia="Times New Roman" w:cs="Arial"/>
                <w:color w:val="292526"/>
                <w:sz w:val="20"/>
                <w:szCs w:val="20"/>
                <w:lang w:eastAsia="en-GB"/>
              </w:rPr>
              <w:t>/-</w:t>
            </w:r>
            <w:proofErr w:type="spellStart"/>
            <w:r w:rsidRPr="002C17AE">
              <w:rPr>
                <w:rFonts w:ascii="Arial" w:hAnsi="Arial" w:eastAsia="Times New Roman" w:cs="Arial"/>
                <w:color w:val="292526"/>
                <w:sz w:val="20"/>
                <w:szCs w:val="20"/>
                <w:lang w:eastAsia="en-GB"/>
              </w:rPr>
              <w:t>ancy</w:t>
            </w:r>
            <w:proofErr w:type="spellEnd"/>
            <w:r w:rsidRPr="002C17AE">
              <w:rPr>
                <w:rFonts w:ascii="Arial" w:hAnsi="Arial" w:eastAsia="Times New Roman" w:cs="Arial"/>
                <w:color w:val="292526"/>
                <w:sz w:val="20"/>
                <w:szCs w:val="20"/>
                <w:lang w:eastAsia="en-GB"/>
              </w:rPr>
              <w:t>, -</w:t>
            </w:r>
            <w:proofErr w:type="spellStart"/>
            <w:r w:rsidRPr="002C17AE">
              <w:rPr>
                <w:rFonts w:ascii="Arial" w:hAnsi="Arial" w:eastAsia="Times New Roman" w:cs="Arial"/>
                <w:color w:val="292526"/>
                <w:sz w:val="20"/>
                <w:szCs w:val="20"/>
                <w:lang w:eastAsia="en-GB"/>
              </w:rPr>
              <w:t>ent</w:t>
            </w:r>
            <w:proofErr w:type="spellEnd"/>
            <w:r w:rsidRPr="002C17AE">
              <w:rPr>
                <w:rFonts w:ascii="Arial" w:hAnsi="Arial" w:eastAsia="Times New Roman" w:cs="Arial"/>
                <w:color w:val="292526"/>
                <w:sz w:val="20"/>
                <w:szCs w:val="20"/>
                <w:lang w:eastAsia="en-GB"/>
              </w:rPr>
              <w:t xml:space="preserve">/- </w:t>
            </w:r>
            <w:proofErr w:type="spellStart"/>
            <w:r w:rsidRPr="002C17AE">
              <w:rPr>
                <w:rFonts w:ascii="Arial" w:hAnsi="Arial" w:eastAsia="Times New Roman" w:cs="Arial"/>
                <w:color w:val="292526"/>
                <w:sz w:val="20"/>
                <w:szCs w:val="20"/>
                <w:lang w:eastAsia="en-GB"/>
              </w:rPr>
              <w:t>ence</w:t>
            </w:r>
            <w:proofErr w:type="spellEnd"/>
            <w:r w:rsidRPr="002C17AE">
              <w:rPr>
                <w:rFonts w:ascii="Arial" w:hAnsi="Arial" w:eastAsia="Times New Roman" w:cs="Arial"/>
                <w:color w:val="292526"/>
                <w:sz w:val="20"/>
                <w:szCs w:val="20"/>
                <w:lang w:eastAsia="en-GB"/>
              </w:rPr>
              <w:t>/-</w:t>
            </w:r>
            <w:proofErr w:type="spellStart"/>
            <w:r w:rsidRPr="002C17AE">
              <w:rPr>
                <w:rFonts w:ascii="Arial" w:hAnsi="Arial" w:eastAsia="Times New Roman" w:cs="Arial"/>
                <w:color w:val="292526"/>
                <w:sz w:val="20"/>
                <w:szCs w:val="20"/>
                <w:lang w:eastAsia="en-GB"/>
              </w:rPr>
              <w:t>ency</w:t>
            </w:r>
            <w:proofErr w:type="spellEnd"/>
            <w:r w:rsidRPr="002C17AE">
              <w:rPr>
                <w:rFonts w:ascii="Arial" w:hAnsi="Arial" w:eastAsia="Times New Roman" w:cs="Arial"/>
                <w:color w:val="292526"/>
                <w:sz w:val="20"/>
                <w:szCs w:val="20"/>
                <w:lang w:eastAsia="en-GB"/>
              </w:rPr>
              <w:t>, -able/-ably and -</w:t>
            </w:r>
            <w:proofErr w:type="spellStart"/>
            <w:r w:rsidRPr="002C17AE">
              <w:rPr>
                <w:rFonts w:ascii="Arial" w:hAnsi="Arial" w:eastAsia="Times New Roman" w:cs="Arial"/>
                <w:color w:val="292526"/>
                <w:sz w:val="20"/>
                <w:szCs w:val="20"/>
                <w:lang w:eastAsia="en-GB"/>
              </w:rPr>
              <w:t>ible</w:t>
            </w:r>
            <w:proofErr w:type="spellEnd"/>
            <w:r w:rsidRPr="002C17AE">
              <w:rPr>
                <w:rFonts w:ascii="Arial" w:hAnsi="Arial" w:eastAsia="Times New Roman" w:cs="Arial"/>
                <w:color w:val="292526"/>
                <w:sz w:val="20"/>
                <w:szCs w:val="20"/>
                <w:lang w:eastAsia="en-GB"/>
              </w:rPr>
              <w:t>/</w:t>
            </w:r>
            <w:proofErr w:type="spellStart"/>
            <w:r w:rsidRPr="002C17AE">
              <w:rPr>
                <w:rFonts w:ascii="Arial" w:hAnsi="Arial" w:eastAsia="Times New Roman" w:cs="Arial"/>
                <w:color w:val="292526"/>
                <w:sz w:val="20"/>
                <w:szCs w:val="20"/>
                <w:lang w:eastAsia="en-GB"/>
              </w:rPr>
              <w:t>ibly</w:t>
            </w:r>
            <w:proofErr w:type="spellEnd"/>
            <w:r w:rsidRPr="002C17AE">
              <w:rPr>
                <w:rFonts w:ascii="Arial" w:hAnsi="Arial" w:eastAsia="Times New Roman" w:cs="Arial"/>
                <w:color w:val="292526"/>
                <w:sz w:val="20"/>
                <w:szCs w:val="20"/>
                <w:lang w:eastAsia="en-GB"/>
              </w:rPr>
              <w:t>,  </w:t>
            </w:r>
          </w:p>
          <w:p w:rsidRPr="002C17AE" w:rsidR="002C17AE" w:rsidP="002C17AE" w:rsidRDefault="002C17AE" w14:paraId="5C35AFF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12AD175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aloud fluently.*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56602D6"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fluently with full knowledge of all Y5/ Y6 exception words, root words, prefixes, </w:t>
            </w:r>
          </w:p>
          <w:p w:rsidRPr="002C17AE" w:rsidR="002C17AE" w:rsidP="002C17AE" w:rsidRDefault="002C17AE" w14:paraId="05877A2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suffixes/word endings* and to decode any unfamiliar words with increasing speed and skill, recognising their meaning through contextual cues. </w:t>
            </w:r>
          </w:p>
          <w:p w:rsidRPr="002C17AE" w:rsidR="002C17AE" w:rsidP="002C17AE" w:rsidRDefault="002C17AE" w14:paraId="3964E1C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6E37A74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apply their growing knowledge of root words, prefixes and suffixes/ word endings, including </w:t>
            </w:r>
          </w:p>
          <w:p w:rsidRPr="002C17AE" w:rsidR="002C17AE" w:rsidP="002C17AE" w:rsidRDefault="002C17AE" w14:paraId="681929E7"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sion</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tion</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cial</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tial</w:t>
            </w:r>
            <w:proofErr w:type="spellEnd"/>
            <w:r w:rsidRPr="002C17AE">
              <w:rPr>
                <w:rFonts w:ascii="Calibri" w:hAnsi="Calibri" w:eastAsia="Times New Roman" w:cs="Calibri"/>
                <w:color w:val="292526"/>
                <w:sz w:val="20"/>
                <w:szCs w:val="20"/>
                <w:lang w:eastAsia="en-GB"/>
              </w:rPr>
              <w:t>, </w:t>
            </w:r>
          </w:p>
          <w:p w:rsidRPr="002C17AE" w:rsidR="002C17AE" w:rsidP="002C17AE" w:rsidRDefault="002C17AE" w14:paraId="28697E5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-ant/-</w:t>
            </w:r>
            <w:proofErr w:type="spellStart"/>
            <w:r w:rsidRPr="002C17AE">
              <w:rPr>
                <w:rFonts w:ascii="Calibri" w:hAnsi="Calibri" w:eastAsia="Times New Roman" w:cs="Calibri"/>
                <w:color w:val="292526"/>
                <w:sz w:val="20"/>
                <w:szCs w:val="20"/>
                <w:lang w:eastAsia="en-GB"/>
              </w:rPr>
              <w:t>ance</w:t>
            </w:r>
            <w:proofErr w:type="spellEnd"/>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ancy</w:t>
            </w:r>
            <w:proofErr w:type="spellEnd"/>
            <w:r w:rsidRPr="002C17AE">
              <w:rPr>
                <w:rFonts w:ascii="Calibri" w:hAnsi="Calibri" w:eastAsia="Times New Roman" w:cs="Calibri"/>
                <w:color w:val="292526"/>
                <w:sz w:val="20"/>
                <w:szCs w:val="20"/>
                <w:lang w:eastAsia="en-GB"/>
              </w:rPr>
              <w:t>, -</w:t>
            </w:r>
            <w:proofErr w:type="spellStart"/>
            <w:r w:rsidRPr="002C17AE">
              <w:rPr>
                <w:rFonts w:ascii="Calibri" w:hAnsi="Calibri" w:eastAsia="Times New Roman" w:cs="Calibri"/>
                <w:color w:val="292526"/>
                <w:sz w:val="20"/>
                <w:szCs w:val="20"/>
                <w:lang w:eastAsia="en-GB"/>
              </w:rPr>
              <w:t>ent</w:t>
            </w:r>
            <w:proofErr w:type="spellEnd"/>
            <w:r w:rsidRPr="002C17AE">
              <w:rPr>
                <w:rFonts w:ascii="Calibri" w:hAnsi="Calibri" w:eastAsia="Times New Roman" w:cs="Calibri"/>
                <w:color w:val="292526"/>
                <w:sz w:val="20"/>
                <w:szCs w:val="20"/>
                <w:lang w:eastAsia="en-GB"/>
              </w:rPr>
              <w:t xml:space="preserve">/- </w:t>
            </w:r>
            <w:proofErr w:type="spellStart"/>
            <w:r w:rsidRPr="002C17AE">
              <w:rPr>
                <w:rFonts w:ascii="Calibri" w:hAnsi="Calibri" w:eastAsia="Times New Roman" w:cs="Calibri"/>
                <w:color w:val="292526"/>
                <w:sz w:val="20"/>
                <w:szCs w:val="20"/>
                <w:lang w:eastAsia="en-GB"/>
              </w:rPr>
              <w:t>ence</w:t>
            </w:r>
            <w:proofErr w:type="spellEnd"/>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ency</w:t>
            </w:r>
            <w:proofErr w:type="spellEnd"/>
            <w:r w:rsidRPr="002C17AE">
              <w:rPr>
                <w:rFonts w:ascii="Calibri" w:hAnsi="Calibri" w:eastAsia="Times New Roman" w:cs="Calibri"/>
                <w:color w:val="292526"/>
                <w:sz w:val="20"/>
                <w:szCs w:val="20"/>
                <w:lang w:eastAsia="en-GB"/>
              </w:rPr>
              <w:t>, -able/-ably and -</w:t>
            </w:r>
            <w:proofErr w:type="spellStart"/>
            <w:r w:rsidRPr="002C17AE">
              <w:rPr>
                <w:rFonts w:ascii="Calibri" w:hAnsi="Calibri" w:eastAsia="Times New Roman" w:cs="Calibri"/>
                <w:color w:val="292526"/>
                <w:sz w:val="20"/>
                <w:szCs w:val="20"/>
                <w:lang w:eastAsia="en-GB"/>
              </w:rPr>
              <w:t>ible</w:t>
            </w:r>
            <w:proofErr w:type="spellEnd"/>
            <w:r w:rsidRPr="002C17AE">
              <w:rPr>
                <w:rFonts w:ascii="Calibri" w:hAnsi="Calibri" w:eastAsia="Times New Roman" w:cs="Calibri"/>
                <w:color w:val="292526"/>
                <w:sz w:val="20"/>
                <w:szCs w:val="20"/>
                <w:lang w:eastAsia="en-GB"/>
              </w:rPr>
              <w:t>/</w:t>
            </w:r>
            <w:proofErr w:type="spellStart"/>
            <w:r w:rsidRPr="002C17AE">
              <w:rPr>
                <w:rFonts w:ascii="Calibri" w:hAnsi="Calibri" w:eastAsia="Times New Roman" w:cs="Calibri"/>
                <w:color w:val="292526"/>
                <w:sz w:val="20"/>
                <w:szCs w:val="20"/>
                <w:lang w:eastAsia="en-GB"/>
              </w:rPr>
              <w:t>ibly</w:t>
            </w:r>
            <w:proofErr w:type="spellEnd"/>
            <w:r w:rsidRPr="002C17AE">
              <w:rPr>
                <w:rFonts w:ascii="Calibri" w:hAnsi="Calibri" w:eastAsia="Times New Roman" w:cs="Calibri"/>
                <w:color w:val="292526"/>
                <w:sz w:val="20"/>
                <w:szCs w:val="20"/>
                <w:lang w:eastAsia="en-GB"/>
              </w:rPr>
              <w:t>,  </w:t>
            </w:r>
          </w:p>
          <w:p w:rsidRPr="002C17AE" w:rsidR="002C17AE" w:rsidP="002C17AE" w:rsidRDefault="002C17AE" w14:paraId="7220163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5400EA3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aloud fluently.* </w:t>
            </w:r>
          </w:p>
        </w:tc>
      </w:tr>
      <w:tr w:rsidRPr="002C17AE" w:rsidR="002C17AE" w:rsidTr="002C17AE" w14:paraId="253D8AC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566DC4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Common Exception Words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61CCC96"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0070C0"/>
                <w:sz w:val="20"/>
                <w:szCs w:val="20"/>
                <w:lang w:val="en-US" w:eastAsia="en-GB"/>
              </w:rPr>
              <w:t xml:space="preserve">To read a few common exception words matched to the school’s phonic </w:t>
            </w:r>
            <w:proofErr w:type="spellStart"/>
            <w:r w:rsidRPr="002C17AE">
              <w:rPr>
                <w:rFonts w:ascii="Calibri" w:hAnsi="Calibri" w:eastAsia="Times New Roman" w:cs="Calibri"/>
                <w:color w:val="0070C0"/>
                <w:sz w:val="20"/>
                <w:szCs w:val="20"/>
                <w:lang w:val="en-US" w:eastAsia="en-GB"/>
              </w:rPr>
              <w:t>programme</w:t>
            </w:r>
            <w:proofErr w:type="spellEnd"/>
            <w:r w:rsidRPr="002C17AE">
              <w:rPr>
                <w:rFonts w:ascii="Calibri" w:hAnsi="Calibri" w:eastAsia="Times New Roman" w:cs="Calibri"/>
                <w:color w:val="0070C0"/>
                <w:sz w:val="20"/>
                <w:szCs w:val="20"/>
                <w:lang w:val="en-US" w:eastAsia="en-GB"/>
              </w:rPr>
              <w:t>.</w:t>
            </w:r>
            <w:r w:rsidRPr="002C17AE">
              <w:rPr>
                <w:rFonts w:ascii="Calibri" w:hAnsi="Calibri" w:eastAsia="Times New Roman" w:cs="Calibri"/>
                <w:color w:val="0070C0"/>
                <w:sz w:val="20"/>
                <w:szCs w:val="20"/>
                <w:lang w:eastAsia="en-GB"/>
              </w:rPr>
              <w:t> </w:t>
            </w:r>
          </w:p>
          <w:p w:rsidRPr="002C17AE" w:rsidR="002C17AE" w:rsidP="002C17AE" w:rsidRDefault="002C17AE" w14:paraId="69E14C9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 </w:t>
            </w:r>
          </w:p>
          <w:p w:rsidRPr="002C17AE" w:rsidR="002C17AE" w:rsidP="002C17AE" w:rsidRDefault="002C17AE" w14:paraId="03441C3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To read some common </w:t>
            </w:r>
            <w:r w:rsidRPr="002C17AE">
              <w:rPr>
                <w:rFonts w:ascii="Calibri" w:hAnsi="Calibri" w:eastAsia="Times New Roman" w:cs="Calibri"/>
                <w:color w:val="00A650"/>
                <w:sz w:val="20"/>
                <w:szCs w:val="20"/>
                <w:lang w:eastAsia="en-GB"/>
              </w:rPr>
              <w:br/>
            </w:r>
            <w:r w:rsidRPr="002C17AE">
              <w:rPr>
                <w:rFonts w:ascii="Calibri" w:hAnsi="Calibri" w:eastAsia="Times New Roman" w:cs="Calibri"/>
                <w:color w:val="00A650"/>
                <w:sz w:val="20"/>
                <w:szCs w:val="20"/>
                <w:lang w:eastAsia="en-GB"/>
              </w:rPr>
              <w:t>irregular words.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6FC32C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Year 1 common exception words, noting unusual correspondences between spelling and sound where these occur in words.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434648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Year 1 and Year 2 common exception words, noting unusual correspondences between spelling and sound where these occur in words.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902031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begin to read Year 3/Year 4 common exception (Statutory) word lists.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D3D2DB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all Year 3/ Year 4 exception words, discussing the unusual correspondences between spelling and where these occur in the word.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F0EE32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most Year 5/ Year 6 exception words, discussing the unusual correspondences between spelling and where these occur in the word.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92E033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all Year 5/ Year 6 exception words, discussing the unusual correspondences between spelling and where these occur in the word. </w:t>
            </w:r>
          </w:p>
        </w:tc>
      </w:tr>
      <w:tr w:rsidRPr="002C17AE" w:rsidR="002C17AE" w:rsidTr="002C17AE" w14:paraId="14A16B39"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502BB0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Step 1 </w:t>
            </w:r>
          </w:p>
          <w:p w:rsidRPr="002C17AE" w:rsidR="002C17AE" w:rsidP="002C17AE" w:rsidRDefault="002C17AE" w14:paraId="14CEE71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Activate and Build Background Knowledge </w:t>
            </w:r>
          </w:p>
        </w:tc>
        <w:tc>
          <w:tcPr>
            <w:tcW w:w="12300" w:type="dxa"/>
            <w:gridSpan w:val="7"/>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08469D8"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val="en-US" w:eastAsia="en-GB"/>
              </w:rPr>
              <w:t>Various exciting and stimulating activities to launch the text.</w:t>
            </w:r>
            <w:r w:rsidRPr="002C17AE">
              <w:rPr>
                <w:rFonts w:ascii="Calibri" w:hAnsi="Calibri" w:eastAsia="Times New Roman" w:cs="Calibri"/>
                <w:sz w:val="20"/>
                <w:szCs w:val="20"/>
                <w:lang w:eastAsia="en-GB"/>
              </w:rPr>
              <w:t> </w:t>
            </w:r>
          </w:p>
          <w:p w:rsidRPr="002C17AE" w:rsidR="002C17AE" w:rsidP="002C17AE" w:rsidRDefault="002C17AE" w14:paraId="52DD7369" w14:textId="77777777">
            <w:pPr>
              <w:spacing w:after="0" w:line="240" w:lineRule="auto"/>
              <w:ind w:right="30"/>
              <w:textAlignment w:val="baseline"/>
              <w:rPr>
                <w:rFonts w:ascii="Segoe UI" w:hAnsi="Segoe UI" w:eastAsia="Times New Roman" w:cs="Segoe UI"/>
                <w:sz w:val="18"/>
                <w:szCs w:val="18"/>
                <w:lang w:eastAsia="en-GB"/>
              </w:rPr>
            </w:pPr>
            <w:proofErr w:type="spellStart"/>
            <w:proofErr w:type="gramStart"/>
            <w:r w:rsidRPr="002C17AE">
              <w:rPr>
                <w:rFonts w:ascii="Calibri" w:hAnsi="Calibri" w:eastAsia="Times New Roman" w:cs="Calibri"/>
                <w:sz w:val="20"/>
                <w:szCs w:val="20"/>
                <w:lang w:val="en-US" w:eastAsia="en-GB"/>
              </w:rPr>
              <w:t>Eg.What’s</w:t>
            </w:r>
            <w:proofErr w:type="spellEnd"/>
            <w:proofErr w:type="gramEnd"/>
            <w:r w:rsidRPr="002C17AE">
              <w:rPr>
                <w:rFonts w:ascii="Calibri" w:hAnsi="Calibri" w:eastAsia="Times New Roman" w:cs="Calibri"/>
                <w:sz w:val="20"/>
                <w:szCs w:val="20"/>
                <w:lang w:val="en-US" w:eastAsia="en-GB"/>
              </w:rPr>
              <w:t xml:space="preserve"> in the box? Walk, game, circle time, jigsaw, clip, food tasting </w:t>
            </w:r>
            <w:proofErr w:type="spellStart"/>
            <w:r w:rsidRPr="002C17AE">
              <w:rPr>
                <w:rFonts w:ascii="Calibri" w:hAnsi="Calibri" w:eastAsia="Times New Roman" w:cs="Calibri"/>
                <w:sz w:val="20"/>
                <w:szCs w:val="20"/>
                <w:lang w:val="en-US" w:eastAsia="en-GB"/>
              </w:rPr>
              <w:t>etc</w:t>
            </w:r>
            <w:proofErr w:type="spellEnd"/>
            <w:r w:rsidRPr="002C17AE">
              <w:rPr>
                <w:rFonts w:ascii="Calibri" w:hAnsi="Calibri" w:eastAsia="Times New Roman" w:cs="Calibri"/>
                <w:sz w:val="20"/>
                <w:szCs w:val="20"/>
                <w:lang w:eastAsia="en-GB"/>
              </w:rPr>
              <w:t> </w:t>
            </w:r>
          </w:p>
        </w:tc>
      </w:tr>
      <w:tr w:rsidRPr="002C17AE" w:rsidR="002C17AE" w:rsidTr="002C17AE" w14:paraId="3D91404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F9B28A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2</w:t>
            </w:r>
            <w:r w:rsidRPr="002C17AE">
              <w:rPr>
                <w:rFonts w:ascii="Calibri" w:hAnsi="Calibri" w:eastAsia="Times New Roman" w:cs="Calibri"/>
                <w:sz w:val="20"/>
                <w:szCs w:val="20"/>
                <w:lang w:eastAsia="en-GB"/>
              </w:rPr>
              <w:t> </w:t>
            </w:r>
          </w:p>
          <w:p w:rsidRPr="002C17AE" w:rsidR="002C17AE" w:rsidP="002C17AE" w:rsidRDefault="002C17AE" w14:paraId="4E7331F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Range of reading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450730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engage in story-times. </w:t>
            </w:r>
          </w:p>
          <w:p w:rsidRPr="002C17AE" w:rsidR="002C17AE" w:rsidP="002C17AE" w:rsidRDefault="002C17AE" w14:paraId="0D5A748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235C28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sentences made up of words with taught sounds and common exception words. (LIT)  </w:t>
            </w:r>
          </w:p>
          <w:p w:rsidRPr="002C17AE" w:rsidR="002C17AE" w:rsidP="002C17AE" w:rsidRDefault="002C17AE" w14:paraId="43747A3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680E97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listen to, talk about and respond to stories (rhymes and songs) with actions, relevant comments, questions; recalling key events and innovating. (C&amp;L) </w:t>
            </w:r>
          </w:p>
          <w:p w:rsidRPr="002C17AE" w:rsidR="002C17AE" w:rsidP="002C17AE" w:rsidRDefault="002C17AE" w14:paraId="7A896C7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5141E0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non-fiction books to develop new knowledge and vocabulary (C&amp;L)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FD1B15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listen to and discuss a wide range of poems, stories and non-fiction at a level beyond that at which they can read independently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A8E120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listen to, discuss and express views about a wide range of contemporary and classic poetry, stories and non-fiction at a level beyond that at which they can read independently.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75771D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listen to and discuss a wide range of fiction, poetry, plays, non-fiction and reference books or textbooks read books that are structured in different ways. </w:t>
            </w:r>
          </w:p>
          <w:p w:rsidRPr="002C17AE" w:rsidR="002C17AE" w:rsidP="002C17AE" w:rsidRDefault="002C17AE" w14:paraId="10B6F4E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5DE642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for a range of purposes.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FB4763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listen to and discuss a wide range of fiction, poetry, plays, non-fiction and reference books or textbooks.  </w:t>
            </w:r>
          </w:p>
          <w:p w:rsidRPr="002C17AE" w:rsidR="002C17AE" w:rsidP="002C17AE" w:rsidRDefault="002C17AE" w14:paraId="5928249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40FFA4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books that are structured in different ways. </w:t>
            </w:r>
          </w:p>
          <w:p w:rsidRPr="002C17AE" w:rsidR="002C17AE" w:rsidP="002C17AE" w:rsidRDefault="002C17AE" w14:paraId="2400B48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A1A974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for a range of purposes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92B534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continue to read and discuss an increasingly wide range of fiction, poetry, plays, non-fiction and reference books or textbooks. </w:t>
            </w:r>
          </w:p>
          <w:p w:rsidRPr="002C17AE" w:rsidR="002C17AE" w:rsidP="002C17AE" w:rsidRDefault="002C17AE" w14:paraId="0E263FE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C6F5A6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books that are structured in different ways. </w:t>
            </w:r>
          </w:p>
          <w:p w:rsidRPr="002C17AE" w:rsidR="002C17AE" w:rsidP="002C17AE" w:rsidRDefault="002C17AE" w14:paraId="06EC5CE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4B45C4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for a range of purposes. </w:t>
            </w:r>
          </w:p>
          <w:p w:rsidRPr="002C17AE" w:rsidR="002C17AE" w:rsidP="002C17AE" w:rsidRDefault="002C17AE" w14:paraId="064544F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A73BFE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make comparisons within and across books.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594CFC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continue to read and discuss an increasingly wide range of fiction, poetry, plays, non-fiction and reference books or textbooks. </w:t>
            </w:r>
          </w:p>
          <w:p w:rsidRPr="002C17AE" w:rsidR="002C17AE" w:rsidP="002C17AE" w:rsidRDefault="002C17AE" w14:paraId="28F442F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DB8C0C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books that are structured in different ways. </w:t>
            </w:r>
          </w:p>
          <w:p w:rsidRPr="002C17AE" w:rsidR="002C17AE" w:rsidP="002C17AE" w:rsidRDefault="002C17AE" w14:paraId="73C7CEE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35A755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for a range of purposes. </w:t>
            </w:r>
          </w:p>
          <w:p w:rsidRPr="002C17AE" w:rsidR="002C17AE" w:rsidP="002C17AE" w:rsidRDefault="002C17AE" w14:paraId="5054BEF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E2E9ED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make comparisons within and across books. </w:t>
            </w:r>
          </w:p>
        </w:tc>
      </w:tr>
      <w:tr w:rsidRPr="002C17AE" w:rsidR="002C17AE" w:rsidTr="002C17AE" w14:paraId="0182B6BB"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85CB6C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3</w:t>
            </w:r>
            <w:r w:rsidRPr="002C17AE">
              <w:rPr>
                <w:rFonts w:ascii="Calibri" w:hAnsi="Calibri" w:eastAsia="Times New Roman" w:cs="Calibri"/>
                <w:sz w:val="20"/>
                <w:szCs w:val="20"/>
                <w:lang w:eastAsia="en-GB"/>
              </w:rPr>
              <w:t> </w:t>
            </w:r>
          </w:p>
          <w:p w:rsidRPr="002C17AE" w:rsidR="002C17AE" w:rsidP="002C17AE" w:rsidRDefault="002C17AE" w14:paraId="67DC738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Fluency </w:t>
            </w:r>
          </w:p>
          <w:p w:rsidRPr="002C17AE" w:rsidR="002C17AE" w:rsidP="002C17AE" w:rsidRDefault="002C17AE" w14:paraId="0F48618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6D231F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F68A53"/>
                <w:sz w:val="20"/>
                <w:szCs w:val="20"/>
                <w:lang w:val="en-US" w:eastAsia="en-GB"/>
              </w:rPr>
              <w:t>To understand the five key concepts about print:</w:t>
            </w:r>
            <w:r w:rsidRPr="002C17AE">
              <w:rPr>
                <w:rFonts w:ascii="Calibri" w:hAnsi="Calibri" w:eastAsia="Times New Roman" w:cs="Calibri"/>
                <w:color w:val="F68A53"/>
                <w:sz w:val="20"/>
                <w:szCs w:val="20"/>
                <w:lang w:eastAsia="en-GB"/>
              </w:rPr>
              <w:t> </w:t>
            </w:r>
          </w:p>
          <w:p w:rsidRPr="002C17AE" w:rsidR="002C17AE" w:rsidP="002C17AE" w:rsidRDefault="002C17AE" w14:paraId="28D393DE" w14:textId="77777777">
            <w:pPr>
              <w:numPr>
                <w:ilvl w:val="0"/>
                <w:numId w:val="36"/>
              </w:numPr>
              <w:spacing w:after="0" w:line="240" w:lineRule="auto"/>
              <w:ind w:left="360" w:firstLine="0"/>
              <w:textAlignment w:val="baseline"/>
              <w:rPr>
                <w:rFonts w:ascii="Calibri" w:hAnsi="Calibri" w:eastAsia="Times New Roman" w:cs="Calibri"/>
                <w:sz w:val="20"/>
                <w:szCs w:val="20"/>
                <w:lang w:eastAsia="en-GB"/>
              </w:rPr>
            </w:pPr>
            <w:r w:rsidRPr="002C17AE">
              <w:rPr>
                <w:rFonts w:ascii="Calibri" w:hAnsi="Calibri" w:eastAsia="Times New Roman" w:cs="Calibri"/>
                <w:color w:val="F68A53"/>
                <w:sz w:val="20"/>
                <w:szCs w:val="20"/>
                <w:lang w:val="en-US" w:eastAsia="en-GB"/>
              </w:rPr>
              <w:t>print has meaning</w:t>
            </w:r>
            <w:r w:rsidRPr="002C17AE">
              <w:rPr>
                <w:rFonts w:ascii="Calibri" w:hAnsi="Calibri" w:eastAsia="Times New Roman" w:cs="Calibri"/>
                <w:color w:val="F68A53"/>
                <w:sz w:val="20"/>
                <w:szCs w:val="20"/>
                <w:lang w:eastAsia="en-GB"/>
              </w:rPr>
              <w:t> </w:t>
            </w:r>
          </w:p>
          <w:p w:rsidRPr="002C17AE" w:rsidR="002C17AE" w:rsidP="002C17AE" w:rsidRDefault="002C17AE" w14:paraId="57DC7BE5" w14:textId="77777777">
            <w:pPr>
              <w:spacing w:after="0" w:line="240" w:lineRule="auto"/>
              <w:ind w:hanging="180"/>
              <w:textAlignment w:val="baseline"/>
              <w:rPr>
                <w:rFonts w:ascii="Segoe UI" w:hAnsi="Segoe UI" w:eastAsia="Times New Roman" w:cs="Segoe UI"/>
                <w:sz w:val="18"/>
                <w:szCs w:val="18"/>
                <w:lang w:eastAsia="en-GB"/>
              </w:rPr>
            </w:pPr>
            <w:r w:rsidRPr="002C17AE">
              <w:rPr>
                <w:rFonts w:ascii="Calibri" w:hAnsi="Calibri" w:eastAsia="Times New Roman" w:cs="Calibri"/>
                <w:color w:val="F68A53"/>
                <w:sz w:val="20"/>
                <w:szCs w:val="20"/>
                <w:lang w:eastAsia="en-GB"/>
              </w:rPr>
              <w:t> </w:t>
            </w:r>
          </w:p>
          <w:p w:rsidRPr="002C17AE" w:rsidR="002C17AE" w:rsidP="002C17AE" w:rsidRDefault="002C17AE" w14:paraId="4089EEA3" w14:textId="77777777">
            <w:pPr>
              <w:numPr>
                <w:ilvl w:val="0"/>
                <w:numId w:val="37"/>
              </w:numPr>
              <w:spacing w:after="0" w:line="240" w:lineRule="auto"/>
              <w:ind w:left="45" w:firstLine="0"/>
              <w:textAlignment w:val="baseline"/>
              <w:rPr>
                <w:rFonts w:ascii="Calibri" w:hAnsi="Calibri" w:eastAsia="Times New Roman" w:cs="Calibri"/>
                <w:sz w:val="20"/>
                <w:szCs w:val="20"/>
                <w:lang w:eastAsia="en-GB"/>
              </w:rPr>
            </w:pPr>
            <w:r w:rsidRPr="002C17AE">
              <w:rPr>
                <w:rFonts w:ascii="Calibri" w:hAnsi="Calibri" w:eastAsia="Times New Roman" w:cs="Calibri"/>
                <w:color w:val="F68A53"/>
                <w:sz w:val="20"/>
                <w:szCs w:val="20"/>
                <w:lang w:val="en-US" w:eastAsia="en-GB"/>
              </w:rPr>
              <w:t>the names of different parts of a book</w:t>
            </w:r>
            <w:r w:rsidRPr="002C17AE">
              <w:rPr>
                <w:rFonts w:ascii="Calibri" w:hAnsi="Calibri" w:eastAsia="Times New Roman" w:cs="Calibri"/>
                <w:color w:val="F68A53"/>
                <w:sz w:val="20"/>
                <w:szCs w:val="20"/>
                <w:lang w:eastAsia="en-GB"/>
              </w:rPr>
              <w:t> </w:t>
            </w:r>
          </w:p>
          <w:p w:rsidRPr="002C17AE" w:rsidR="002C17AE" w:rsidP="002C17AE" w:rsidRDefault="002C17AE" w14:paraId="0694B304" w14:textId="77777777">
            <w:pPr>
              <w:numPr>
                <w:ilvl w:val="0"/>
                <w:numId w:val="37"/>
              </w:numPr>
              <w:spacing w:after="0" w:line="240" w:lineRule="auto"/>
              <w:ind w:left="45" w:firstLine="0"/>
              <w:textAlignment w:val="baseline"/>
              <w:rPr>
                <w:rFonts w:ascii="Calibri" w:hAnsi="Calibri" w:eastAsia="Times New Roman" w:cs="Calibri"/>
                <w:sz w:val="20"/>
                <w:szCs w:val="20"/>
                <w:lang w:eastAsia="en-GB"/>
              </w:rPr>
            </w:pPr>
            <w:r w:rsidRPr="002C17AE">
              <w:rPr>
                <w:rFonts w:ascii="Calibri" w:hAnsi="Calibri" w:eastAsia="Times New Roman" w:cs="Calibri"/>
                <w:color w:val="F68A53"/>
                <w:sz w:val="20"/>
                <w:szCs w:val="20"/>
                <w:lang w:val="en-US" w:eastAsia="en-GB"/>
              </w:rPr>
              <w:t>print can have different purposes</w:t>
            </w:r>
            <w:r w:rsidRPr="002C17AE">
              <w:rPr>
                <w:rFonts w:ascii="Calibri" w:hAnsi="Calibri" w:eastAsia="Times New Roman" w:cs="Calibri"/>
                <w:color w:val="F68A53"/>
                <w:sz w:val="20"/>
                <w:szCs w:val="20"/>
                <w:lang w:eastAsia="en-GB"/>
              </w:rPr>
              <w:t> </w:t>
            </w:r>
          </w:p>
          <w:p w:rsidRPr="002C17AE" w:rsidR="002C17AE" w:rsidP="002C17AE" w:rsidRDefault="002C17AE" w14:paraId="11A46517" w14:textId="77777777">
            <w:pPr>
              <w:numPr>
                <w:ilvl w:val="0"/>
                <w:numId w:val="37"/>
              </w:numPr>
              <w:spacing w:after="0" w:line="240" w:lineRule="auto"/>
              <w:ind w:left="45" w:firstLine="0"/>
              <w:textAlignment w:val="baseline"/>
              <w:rPr>
                <w:rFonts w:ascii="Calibri" w:hAnsi="Calibri" w:eastAsia="Times New Roman" w:cs="Calibri"/>
                <w:sz w:val="20"/>
                <w:szCs w:val="20"/>
                <w:lang w:eastAsia="en-GB"/>
              </w:rPr>
            </w:pPr>
            <w:r w:rsidRPr="002C17AE">
              <w:rPr>
                <w:rFonts w:ascii="Calibri" w:hAnsi="Calibri" w:eastAsia="Times New Roman" w:cs="Calibri"/>
                <w:color w:val="F68A53"/>
                <w:sz w:val="20"/>
                <w:szCs w:val="20"/>
                <w:lang w:val="en-US" w:eastAsia="en-GB"/>
              </w:rPr>
              <w:t>page sequencing</w:t>
            </w:r>
            <w:r w:rsidRPr="002C17AE">
              <w:rPr>
                <w:rFonts w:ascii="Calibri" w:hAnsi="Calibri" w:eastAsia="Times New Roman" w:cs="Calibri"/>
                <w:color w:val="F68A53"/>
                <w:sz w:val="20"/>
                <w:szCs w:val="20"/>
                <w:lang w:eastAsia="en-GB"/>
              </w:rPr>
              <w:t> </w:t>
            </w:r>
          </w:p>
          <w:p w:rsidRPr="002C17AE" w:rsidR="002C17AE" w:rsidP="002C17AE" w:rsidRDefault="002C17AE" w14:paraId="6AC6E584" w14:textId="77777777">
            <w:pPr>
              <w:numPr>
                <w:ilvl w:val="0"/>
                <w:numId w:val="37"/>
              </w:numPr>
              <w:spacing w:after="0" w:line="240" w:lineRule="auto"/>
              <w:ind w:left="45" w:firstLine="0"/>
              <w:textAlignment w:val="baseline"/>
              <w:rPr>
                <w:rFonts w:ascii="Calibri" w:hAnsi="Calibri" w:eastAsia="Times New Roman" w:cs="Calibri"/>
                <w:sz w:val="20"/>
                <w:szCs w:val="20"/>
                <w:lang w:eastAsia="en-GB"/>
              </w:rPr>
            </w:pPr>
            <w:r w:rsidRPr="002C17AE">
              <w:rPr>
                <w:rFonts w:ascii="Calibri" w:hAnsi="Calibri" w:eastAsia="Times New Roman" w:cs="Calibri"/>
                <w:color w:val="F68A53"/>
                <w:sz w:val="20"/>
                <w:szCs w:val="20"/>
                <w:lang w:val="en-US" w:eastAsia="en-GB"/>
              </w:rPr>
              <w:t>we read English text from left to right and from top to bottom</w:t>
            </w:r>
            <w:r w:rsidRPr="002C17AE">
              <w:rPr>
                <w:rFonts w:ascii="Calibri" w:hAnsi="Calibri" w:eastAsia="Times New Roman" w:cs="Calibri"/>
                <w:color w:val="F68A53"/>
                <w:sz w:val="20"/>
                <w:szCs w:val="20"/>
                <w:lang w:eastAsia="en-GB"/>
              </w:rPr>
              <w:t> </w:t>
            </w:r>
          </w:p>
          <w:p w:rsidRPr="002C17AE" w:rsidR="002C17AE" w:rsidP="002C17AE" w:rsidRDefault="002C17AE" w14:paraId="6B5FE1B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F68A53"/>
                <w:sz w:val="20"/>
                <w:szCs w:val="20"/>
                <w:lang w:eastAsia="en-GB"/>
              </w:rPr>
              <w:t> </w:t>
            </w:r>
          </w:p>
          <w:p w:rsidRPr="002C17AE" w:rsidR="002C17AE" w:rsidP="002C17AE" w:rsidRDefault="002C17AE" w14:paraId="58628DD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blend sounds into words, so that they can read short words made up of letter-sound correspondences.</w:t>
            </w:r>
            <w:r w:rsidRPr="002C17AE">
              <w:rPr>
                <w:rFonts w:ascii="Calibri" w:hAnsi="Calibri" w:eastAsia="Times New Roman" w:cs="Calibri"/>
                <w:color w:val="00689E"/>
                <w:sz w:val="20"/>
                <w:szCs w:val="20"/>
                <w:lang w:eastAsia="en-GB"/>
              </w:rPr>
              <w:t> </w:t>
            </w:r>
          </w:p>
          <w:p w:rsidRPr="002C17AE" w:rsidR="002C17AE" w:rsidP="002C17AE" w:rsidRDefault="002C17AE" w14:paraId="57E7FD5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read simple phrases and sentences made up of words with known letter-sound correspondences and, where necessary, a few exception words.</w:t>
            </w:r>
            <w:r w:rsidRPr="002C17AE">
              <w:rPr>
                <w:rFonts w:ascii="Calibri" w:hAnsi="Calibri" w:eastAsia="Times New Roman" w:cs="Calibri"/>
                <w:color w:val="00689E"/>
                <w:sz w:val="20"/>
                <w:szCs w:val="20"/>
                <w:lang w:eastAsia="en-GB"/>
              </w:rPr>
              <w:t> </w:t>
            </w:r>
          </w:p>
          <w:p w:rsidRPr="002C17AE" w:rsidR="002C17AE" w:rsidP="002C17AE" w:rsidRDefault="002C17AE" w14:paraId="79EDFD9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re-read books to build up their confidence in word reading, their fluency and their understanding and enjoyment.</w:t>
            </w:r>
            <w:r w:rsidRPr="002C17AE">
              <w:rPr>
                <w:rFonts w:ascii="Calibri" w:hAnsi="Calibri" w:eastAsia="Times New Roman" w:cs="Calibri"/>
                <w:color w:val="00689E"/>
                <w:sz w:val="20"/>
                <w:szCs w:val="20"/>
                <w:lang w:eastAsia="en-GB"/>
              </w:rPr>
              <w:t> </w:t>
            </w:r>
          </w:p>
          <w:p w:rsidRPr="002C17AE" w:rsidR="002C17AE" w:rsidP="002C17AE" w:rsidRDefault="002C17AE" w14:paraId="3A25882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val="en-US" w:eastAsia="en-GB"/>
              </w:rPr>
              <w:t>To read aloud simple sentences and books that are consistent with their phonic knowledge, including some common exception words.</w:t>
            </w:r>
            <w:r w:rsidRPr="002C17AE">
              <w:rPr>
                <w:rFonts w:ascii="Calibri" w:hAnsi="Calibri" w:eastAsia="Times New Roman" w:cs="Calibri"/>
                <w:color w:val="00A650"/>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CE5305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accurately read texts that are consistent with their developing phonic knowledge, that do not require them to use other strategies to work out words. </w:t>
            </w:r>
          </w:p>
          <w:p w:rsidRPr="002C17AE" w:rsidR="002C17AE" w:rsidP="002C17AE" w:rsidRDefault="002C17AE" w14:paraId="0F7C29D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95EB5D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re-read texts to build up fluency and confidence in word reading.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173AA1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aloud books (closely matched to their improving phonic knowledge), sounding out unfamiliar words accurately, automatically and without undue hesitation. </w:t>
            </w:r>
          </w:p>
          <w:p w:rsidRPr="002C17AE" w:rsidR="002C17AE" w:rsidP="002C17AE" w:rsidRDefault="002C17AE" w14:paraId="3D500C4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2F462F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reread these books to build up fluency and confidence in word reading. </w:t>
            </w:r>
          </w:p>
          <w:p w:rsidRPr="002C17AE" w:rsidR="002C17AE" w:rsidP="002C17AE" w:rsidRDefault="002C17AE" w14:paraId="3485E07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F0138A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words accurately and fluently without overt sounding out and blending (e.g. at over 90 words per minute in age appropriate texts). </w:t>
            </w:r>
          </w:p>
        </w:tc>
        <w:tc>
          <w:tcPr>
            <w:tcW w:w="715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CE74F7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At this stage, teaching comprehension skills should be taking precedence over teaching word reading and fluency specifically.  </w:t>
            </w:r>
          </w:p>
          <w:p w:rsidRPr="002C17AE" w:rsidR="002C17AE" w:rsidP="002C17AE" w:rsidRDefault="002C17AE" w14:paraId="10DF3D5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F40777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Any focus on word reading should support the development of vocabulary. </w:t>
            </w:r>
          </w:p>
          <w:p w:rsidRPr="002C17AE" w:rsidR="002C17AE" w:rsidP="002C17AE" w:rsidRDefault="002C17AE" w14:paraId="4734C43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E572DB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Children requiring fluency development will be receiving it through Phonic support and Switched on reading. </w:t>
            </w:r>
          </w:p>
        </w:tc>
      </w:tr>
      <w:tr w:rsidRPr="002C17AE" w:rsidR="002C17AE" w:rsidTr="002C17AE" w14:paraId="5EE6A73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EA8DC3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3</w:t>
            </w:r>
            <w:r w:rsidRPr="002C17AE">
              <w:rPr>
                <w:rFonts w:ascii="Calibri" w:hAnsi="Calibri" w:eastAsia="Times New Roman" w:cs="Calibri"/>
                <w:sz w:val="20"/>
                <w:szCs w:val="20"/>
                <w:lang w:eastAsia="en-GB"/>
              </w:rPr>
              <w:t> </w:t>
            </w:r>
          </w:p>
          <w:p w:rsidRPr="002C17AE" w:rsidR="002C17AE" w:rsidP="002C17AE" w:rsidRDefault="002C17AE" w14:paraId="7F14A08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Word meanings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55FB7D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talk about elements of a topic using newly introduced vocabulary (C&amp;L)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41BC1E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word meanings and link new meanings to words already known.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7EA100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and clarify the meanings of words and link new meanings to known vocabulary. </w:t>
            </w:r>
          </w:p>
          <w:p w:rsidRPr="002C17AE" w:rsidR="002C17AE" w:rsidP="002C17AE" w:rsidRDefault="002C17AE" w14:paraId="7976ED2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27606D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their favourite words and phrases.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4F0DC7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dictionaries to check the meaning of words that they have read.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745A45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dictionaries to check the meaning of words that they have read.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5BE1D1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dictionaries to check the meaning of words that they have read.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96E7E0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dictionaries to check the meaning of words that they have read. </w:t>
            </w:r>
          </w:p>
        </w:tc>
      </w:tr>
      <w:tr w:rsidRPr="002C17AE" w:rsidR="002C17AE" w:rsidTr="002C17AE" w14:paraId="1C03C982"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1AACC4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Step 3 </w:t>
            </w:r>
          </w:p>
          <w:p w:rsidRPr="002C17AE" w:rsidR="002C17AE" w:rsidP="002C17AE" w:rsidRDefault="002C17AE" w14:paraId="206C19C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Understanding and Correcting Inaccuracies </w:t>
            </w:r>
          </w:p>
          <w:p w:rsidRPr="002C17AE" w:rsidR="002C17AE" w:rsidP="002C17AE" w:rsidRDefault="002C17AE" w14:paraId="6E25106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EF2181B"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enjoy listening to longer stories and can remember much of what happens.</w:t>
            </w:r>
            <w:r w:rsidRPr="002C17AE">
              <w:rPr>
                <w:rFonts w:ascii="Calibri" w:hAnsi="Calibri" w:eastAsia="Times New Roman" w:cs="Calibri"/>
                <w:color w:val="F6862A"/>
                <w:sz w:val="20"/>
                <w:szCs w:val="20"/>
                <w:lang w:eastAsia="en-GB"/>
              </w:rPr>
              <w:t> </w:t>
            </w:r>
          </w:p>
          <w:p w:rsidRPr="002C17AE" w:rsidR="002C17AE" w:rsidP="002C17AE" w:rsidRDefault="002C17AE" w14:paraId="48938692"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eastAsia="en-GB"/>
              </w:rPr>
              <w:t> </w:t>
            </w:r>
          </w:p>
          <w:p w:rsidRPr="002C17AE" w:rsidR="002C17AE" w:rsidP="002C17AE" w:rsidRDefault="002C17AE" w14:paraId="5E9E62CF"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understand ‘why’ questions, like: “Why do you think the caterpillar got so fat?”</w:t>
            </w:r>
            <w:r w:rsidRPr="002C17AE">
              <w:rPr>
                <w:rFonts w:ascii="Calibri" w:hAnsi="Calibri" w:eastAsia="Times New Roman" w:cs="Calibri"/>
                <w:color w:val="F6862A"/>
                <w:sz w:val="20"/>
                <w:szCs w:val="20"/>
                <w:lang w:eastAsia="en-GB"/>
              </w:rPr>
              <w:t> </w:t>
            </w:r>
          </w:p>
          <w:p w:rsidRPr="002C17AE" w:rsidR="002C17AE" w:rsidP="002C17AE" w:rsidRDefault="002C17AE" w14:paraId="7D417BE2"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eastAsia="en-GB"/>
              </w:rPr>
              <w:t> </w:t>
            </w:r>
          </w:p>
          <w:p w:rsidRPr="002C17AE" w:rsidR="002C17AE" w:rsidP="002C17AE" w:rsidRDefault="002C17AE" w14:paraId="543A8164"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be able to express a point of view and debate when they disagree with an adult or a friend, using words as well as actions</w:t>
            </w:r>
            <w:r w:rsidRPr="002C17AE">
              <w:rPr>
                <w:rFonts w:ascii="Calibri" w:hAnsi="Calibri" w:eastAsia="Times New Roman" w:cs="Calibri"/>
                <w:color w:val="F6862A"/>
                <w:sz w:val="20"/>
                <w:szCs w:val="20"/>
                <w:lang w:eastAsia="en-GB"/>
              </w:rPr>
              <w:t> </w:t>
            </w:r>
          </w:p>
          <w:p w:rsidRPr="002C17AE" w:rsidR="002C17AE" w:rsidP="002C17AE" w:rsidRDefault="002C17AE" w14:paraId="6382AF92"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w:t>
            </w:r>
            <w:r w:rsidRPr="002C17AE">
              <w:rPr>
                <w:rFonts w:ascii="Calibri" w:hAnsi="Calibri" w:eastAsia="Times New Roman" w:cs="Calibri"/>
                <w:color w:val="F6862A"/>
                <w:sz w:val="20"/>
                <w:szCs w:val="20"/>
                <w:lang w:eastAsia="en-GB"/>
              </w:rPr>
              <w:t> </w:t>
            </w:r>
          </w:p>
          <w:p w:rsidRPr="002C17AE" w:rsidR="002C17AE" w:rsidP="002C17AE" w:rsidRDefault="002C17AE" w14:paraId="27965081"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listen to and talk about stories to build familiarity and understanding.</w:t>
            </w:r>
            <w:r w:rsidRPr="002C17AE">
              <w:rPr>
                <w:rFonts w:ascii="Calibri" w:hAnsi="Calibri" w:eastAsia="Times New Roman" w:cs="Calibri"/>
                <w:color w:val="00689E"/>
                <w:sz w:val="20"/>
                <w:szCs w:val="20"/>
                <w:lang w:eastAsia="en-GB"/>
              </w:rPr>
              <w:t> </w:t>
            </w:r>
          </w:p>
          <w:p w:rsidRPr="002C17AE" w:rsidR="002C17AE" w:rsidP="002C17AE" w:rsidRDefault="002C17AE" w14:paraId="4C9B1DE2"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 </w:t>
            </w:r>
          </w:p>
          <w:p w:rsidRPr="002C17AE" w:rsidR="002C17AE" w:rsidP="002C17AE" w:rsidRDefault="002C17AE" w14:paraId="75D649B4"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listen to and talk about selected non-fiction to develop a deep familiarity with new knowledge and vocabulary.</w:t>
            </w:r>
            <w:r w:rsidRPr="002C17AE">
              <w:rPr>
                <w:rFonts w:ascii="Calibri" w:hAnsi="Calibri" w:eastAsia="Times New Roman" w:cs="Calibri"/>
                <w:color w:val="00689E"/>
                <w:sz w:val="20"/>
                <w:szCs w:val="20"/>
                <w:lang w:eastAsia="en-GB"/>
              </w:rPr>
              <w:t> </w:t>
            </w:r>
          </w:p>
          <w:p w:rsidRPr="002C17AE" w:rsidR="002C17AE" w:rsidP="002C17AE" w:rsidRDefault="002C17AE" w14:paraId="38D68018"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 </w:t>
            </w:r>
          </w:p>
          <w:p w:rsidRPr="002C17AE" w:rsidR="002C17AE" w:rsidP="002C17AE" w:rsidRDefault="002C17AE" w14:paraId="17FCDC62" w14:textId="77777777">
            <w:pPr>
              <w:spacing w:after="0" w:line="240" w:lineRule="auto"/>
              <w:ind w:left="30" w:right="90"/>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To demonstrate understanding of what has been read to them by retelling stories and narratives using their own words and recently introduced vocabulary. </w:t>
            </w:r>
          </w:p>
          <w:p w:rsidRPr="002C17AE" w:rsidR="002C17AE" w:rsidP="002C17AE" w:rsidRDefault="002C17AE" w14:paraId="5A9F4FE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CC9228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draw on what they already know or on background information and vocabulary provided by the teacher. </w:t>
            </w:r>
          </w:p>
          <w:p w:rsidRPr="002C17AE" w:rsidR="002C17AE" w:rsidP="002C17AE" w:rsidRDefault="002C17AE" w14:paraId="3B3DF46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2D4D93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 encouraged to link what they read or hear read to their own experiences. </w:t>
            </w:r>
          </w:p>
          <w:p w:rsidRPr="002C17AE" w:rsidR="002C17AE" w:rsidP="002C17AE" w:rsidRDefault="002C17AE" w14:paraId="4A9E2B1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0E7BA7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check that the text makes sense to them as they read and self-correct. </w:t>
            </w:r>
          </w:p>
          <w:p w:rsidRPr="002C17AE" w:rsidR="002C17AE" w:rsidP="002C17AE" w:rsidRDefault="002C17AE" w14:paraId="44EA42E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A15443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CE63FC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show understanding by drawing on what they already know or on background information and vocabulary provided by the teacher.  </w:t>
            </w:r>
          </w:p>
          <w:p w:rsidRPr="002C17AE" w:rsidR="002C17AE" w:rsidP="002C17AE" w:rsidRDefault="002C17AE" w14:paraId="38299AA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F1F891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the sequence of events in books and how items of information are related. </w:t>
            </w:r>
          </w:p>
          <w:p w:rsidRPr="002C17AE" w:rsidR="002C17AE" w:rsidP="002C17AE" w:rsidRDefault="002C17AE" w14:paraId="67DBBBB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3BDD67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draw on what they already know or on background information and vocabulary provided by the teacher. </w:t>
            </w:r>
          </w:p>
          <w:p w:rsidRPr="002C17AE" w:rsidR="002C17AE" w:rsidP="002C17AE" w:rsidRDefault="002C17AE" w14:paraId="54DA664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992AF2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make links between a current book and those already read  </w:t>
            </w:r>
          </w:p>
          <w:p w:rsidRPr="002C17AE" w:rsidR="002C17AE" w:rsidP="002C17AE" w:rsidRDefault="002C17AE" w14:paraId="6B561A3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138D93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check that the text makes sense to them as they read and correct inaccurate reading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CF305F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check that the text makes sense to them. </w:t>
            </w:r>
          </w:p>
          <w:p w:rsidRPr="002C17AE" w:rsidR="002C17AE" w:rsidP="002C17AE" w:rsidRDefault="002C17AE" w14:paraId="723820B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E4C7D8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their understanding and explain the meaning of words in context. </w:t>
            </w:r>
          </w:p>
          <w:p w:rsidRPr="002C17AE" w:rsidR="002C17AE" w:rsidP="002C17AE" w:rsidRDefault="002C17AE" w14:paraId="0778648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0B6849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ask questions to improve their understanding of a text. </w:t>
            </w:r>
          </w:p>
          <w:p w:rsidRPr="002C17AE" w:rsidR="002C17AE" w:rsidP="002C17AE" w:rsidRDefault="002C17AE" w14:paraId="65084E2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AAAC66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main ideas drawn from more than one paragraph and summarise these. </w:t>
            </w:r>
          </w:p>
          <w:p w:rsidRPr="002C17AE" w:rsidR="002C17AE" w:rsidP="002C17AE" w:rsidRDefault="002C17AE" w14:paraId="5488F7B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592F83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morals and messages in a story.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249820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check that the text makes sense to them. </w:t>
            </w:r>
          </w:p>
          <w:p w:rsidRPr="002C17AE" w:rsidR="002C17AE" w:rsidP="002C17AE" w:rsidRDefault="002C17AE" w14:paraId="290DAF1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D02E4D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their understanding and explain the meaning of words in context. </w:t>
            </w:r>
          </w:p>
          <w:p w:rsidRPr="002C17AE" w:rsidR="002C17AE" w:rsidP="002C17AE" w:rsidRDefault="002C17AE" w14:paraId="4310E92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ACCBAE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ask questions to improve their understanding of a text. </w:t>
            </w:r>
          </w:p>
          <w:p w:rsidRPr="002C17AE" w:rsidR="002C17AE" w:rsidP="002C17AE" w:rsidRDefault="002C17AE" w14:paraId="1B2C26C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7D8BD4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main ideas drawn from more than one paragraph and summarise these. </w:t>
            </w:r>
          </w:p>
          <w:p w:rsidRPr="002C17AE" w:rsidR="002C17AE" w:rsidP="002C17AE" w:rsidRDefault="002C17AE" w14:paraId="20E1C82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10C8299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morals and messages in a story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9F0E3F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check that the book makes sense to them. </w:t>
            </w:r>
          </w:p>
          <w:p w:rsidRPr="002C17AE" w:rsidR="002C17AE" w:rsidP="002C17AE" w:rsidRDefault="002C17AE" w14:paraId="59657D1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57C2AA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their understanding and explore the meaning of words in context. </w:t>
            </w:r>
          </w:p>
          <w:p w:rsidRPr="002C17AE" w:rsidR="002C17AE" w:rsidP="002C17AE" w:rsidRDefault="002C17AE" w14:paraId="277D1FF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63FEB4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ask questions to improve their understanding. </w:t>
            </w:r>
          </w:p>
          <w:p w:rsidRPr="002C17AE" w:rsidR="002C17AE" w:rsidP="002C17AE" w:rsidRDefault="002C17AE" w14:paraId="5D328EA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797D13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summarise the main ideas drawn from more than one paragraph, identifying key details to support the main ideas.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6432E4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check that the book makes sense to them. </w:t>
            </w:r>
          </w:p>
          <w:p w:rsidRPr="002C17AE" w:rsidR="002C17AE" w:rsidP="002C17AE" w:rsidRDefault="002C17AE" w14:paraId="2A537C9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FE0618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their understanding and explore the meaning of words in context. </w:t>
            </w:r>
          </w:p>
          <w:p w:rsidRPr="002C17AE" w:rsidR="002C17AE" w:rsidP="002C17AE" w:rsidRDefault="002C17AE" w14:paraId="3E0B929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D02F34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ask questions to improve their understanding. </w:t>
            </w:r>
          </w:p>
          <w:p w:rsidRPr="002C17AE" w:rsidR="002C17AE" w:rsidP="002C17AE" w:rsidRDefault="002C17AE" w14:paraId="553B0D5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57C48D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summarise the main ideas drawn from more than one paragraph, identifying key details to support the main ideas. </w:t>
            </w:r>
          </w:p>
        </w:tc>
      </w:tr>
      <w:tr w:rsidRPr="002C17AE" w:rsidR="002C17AE" w:rsidTr="002C17AE" w14:paraId="0019EDF9"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85652C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3/ Step 4</w:t>
            </w:r>
            <w:r w:rsidRPr="002C17AE">
              <w:rPr>
                <w:rFonts w:ascii="Calibri" w:hAnsi="Calibri" w:eastAsia="Times New Roman" w:cs="Calibri"/>
                <w:sz w:val="20"/>
                <w:szCs w:val="20"/>
                <w:lang w:eastAsia="en-GB"/>
              </w:rPr>
              <w:t> </w:t>
            </w:r>
          </w:p>
          <w:p w:rsidRPr="002C17AE" w:rsidR="002C17AE" w:rsidP="002C17AE" w:rsidRDefault="002C17AE" w14:paraId="02B33C6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Familiarity with texts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120B1D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talk about and respond to stories, rhymes and poetry; recalling, sequencing and anticipating key events some as exact repetition and some in their own words. (LIT)  </w:t>
            </w:r>
          </w:p>
          <w:p w:rsidRPr="002C17AE" w:rsidR="002C17AE" w:rsidP="002C17AE" w:rsidRDefault="002C17AE" w14:paraId="4E52E24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CBF29C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begin to interpret stories, rhymes and poetry; making suggestions for actions and events (images and text). (LIT)  </w:t>
            </w:r>
          </w:p>
          <w:p w:rsidRPr="002C17AE" w:rsidR="002C17AE" w:rsidP="002C17AE" w:rsidRDefault="002C17AE" w14:paraId="2CB2F11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7D8D15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talk about and respond with questions to non-fiction books; recalling some facts with increasing explanation and vocabulary in response to questions. (LIT)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3E4788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recognise and join in with predictable phrases. </w:t>
            </w:r>
          </w:p>
          <w:p w:rsidRPr="002C17AE" w:rsidR="002C17AE" w:rsidP="002C17AE" w:rsidRDefault="002C17AE" w14:paraId="6EEFF50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697292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become very familiar with key stories, fairy stories and traditional tales,  </w:t>
            </w:r>
          </w:p>
          <w:p w:rsidRPr="002C17AE" w:rsidR="002C17AE" w:rsidP="002C17AE" w:rsidRDefault="002C17AE" w14:paraId="701214A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0AE5A6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retell familiar stories and consider their particular characteristics.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BCFDDD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become increasingly familiar with and retell a wider range of stories, fairy stories and traditional tales. </w:t>
            </w:r>
          </w:p>
          <w:p w:rsidRPr="002C17AE" w:rsidR="002C17AE" w:rsidP="002C17AE" w:rsidRDefault="002C17AE" w14:paraId="307E5D9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AD86E8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recognise simple recurring literary language in stories and poetry.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C14E54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increase their familiarity with a wide range of books, including fairy stories, myths and legends, and retell some of these orally. </w:t>
            </w:r>
          </w:p>
          <w:p w:rsidRPr="002C17AE" w:rsidR="002C17AE" w:rsidP="002C17AE" w:rsidRDefault="002C17AE" w14:paraId="28AC52C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5F02D1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themes and conventions in a wide range of books. </w:t>
            </w:r>
          </w:p>
          <w:p w:rsidRPr="002C17AE" w:rsidR="002C17AE" w:rsidP="002C17AE" w:rsidRDefault="002C17AE" w14:paraId="19FE261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6091C3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participate in discussion about both books that are read to them and those that they can read for themselves, taking turns to listen to what others say. </w:t>
            </w:r>
          </w:p>
          <w:p w:rsidRPr="002C17AE" w:rsidR="002C17AE" w:rsidP="002C17AE" w:rsidRDefault="002C17AE" w14:paraId="668D847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E1E979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books that are structures in different ways. </w:t>
            </w:r>
          </w:p>
          <w:p w:rsidRPr="002C17AE" w:rsidR="002C17AE" w:rsidP="002C17AE" w:rsidRDefault="002C17AE" w14:paraId="56A9C8E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A8D325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for a range of purposes.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5D1071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increase their familiarity with a wide range of books, including fairy stories, myths and legends, and retell some of these orally. </w:t>
            </w:r>
          </w:p>
          <w:p w:rsidRPr="002C17AE" w:rsidR="002C17AE" w:rsidP="002C17AE" w:rsidRDefault="002C17AE" w14:paraId="5F094B1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2921CA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themes and conventions in a wide range of books. </w:t>
            </w:r>
          </w:p>
          <w:p w:rsidRPr="002C17AE" w:rsidR="002C17AE" w:rsidP="002C17AE" w:rsidRDefault="002C17AE" w14:paraId="3A62ED9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041A46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participate in discussion about both books that are read to them and those that they can read for themselves, taking turns to listen to what others say. </w:t>
            </w:r>
          </w:p>
          <w:p w:rsidRPr="002C17AE" w:rsidR="002C17AE" w:rsidP="002C17AE" w:rsidRDefault="002C17AE" w14:paraId="714CFF7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1F2A38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books that are structures in different ways. </w:t>
            </w:r>
          </w:p>
          <w:p w:rsidRPr="002C17AE" w:rsidR="002C17AE" w:rsidP="002C17AE" w:rsidRDefault="002C17AE" w14:paraId="4479163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455119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read for a range of purposes.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E90CC1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increase their familiarity with a wide range of books, including myths, legends and traditional stories, modern fiction, fiction from our literary heritage, and books from other cultures and traditions. </w:t>
            </w:r>
          </w:p>
          <w:p w:rsidRPr="002C17AE" w:rsidR="002C17AE" w:rsidP="002C17AE" w:rsidRDefault="002C17AE" w14:paraId="13F32A9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2B4887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and discuss themes and conventions in and across a wide range of writing.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2E31E6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increase their familiarity with a wide range of books, including myths, legends and traditional stories, modern fiction, fiction from our literary heritage, and books from other cultures and traditions. </w:t>
            </w:r>
          </w:p>
          <w:p w:rsidRPr="002C17AE" w:rsidR="002C17AE" w:rsidP="002C17AE" w:rsidRDefault="002C17AE" w14:paraId="2E116C7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D7A18E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and discuss themes and conventions in and across a wide range of writing </w:t>
            </w:r>
          </w:p>
        </w:tc>
      </w:tr>
      <w:tr w:rsidRPr="002C17AE" w:rsidR="002C17AE" w:rsidTr="002C17AE" w14:paraId="1A3E37F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DCB28C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3</w:t>
            </w:r>
            <w:r w:rsidRPr="002C17AE">
              <w:rPr>
                <w:rFonts w:ascii="Calibri" w:hAnsi="Calibri" w:eastAsia="Times New Roman" w:cs="Calibri"/>
                <w:sz w:val="20"/>
                <w:szCs w:val="20"/>
                <w:lang w:eastAsia="en-GB"/>
              </w:rPr>
              <w:t> </w:t>
            </w:r>
          </w:p>
          <w:p w:rsidRPr="002C17AE" w:rsidR="002C17AE" w:rsidP="002C17AE" w:rsidRDefault="002C17AE" w14:paraId="75E7FA1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Non-fiction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F712009" w14:textId="77777777">
            <w:pPr>
              <w:spacing w:after="0" w:line="240" w:lineRule="auto"/>
              <w:ind w:right="150"/>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eastAsia="en-GB"/>
              </w:rPr>
              <w:t>To engage in non-fiction books. </w:t>
            </w:r>
          </w:p>
          <w:p w:rsidRPr="002C17AE" w:rsidR="002C17AE" w:rsidP="002C17AE" w:rsidRDefault="002C17AE" w14:paraId="11E6EC96" w14:textId="77777777">
            <w:pPr>
              <w:spacing w:after="0" w:line="240" w:lineRule="auto"/>
              <w:ind w:right="150"/>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eastAsia="en-GB"/>
              </w:rPr>
              <w:t>To listen to and talk about selected non-fiction to develop a deep familiarity with new knowledge and vocabulary. </w:t>
            </w:r>
          </w:p>
          <w:p w:rsidRPr="002C17AE" w:rsidR="002C17AE" w:rsidP="002C17AE" w:rsidRDefault="002C17AE" w14:paraId="630EFEDF" w14:textId="77777777">
            <w:pPr>
              <w:spacing w:after="0" w:line="240" w:lineRule="auto"/>
              <w:ind w:right="150"/>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To offer explanations for why things might happen, making use of recently introduced vocabulary from stories, non-fiction, rhymes and poems when appropriate. </w:t>
            </w:r>
          </w:p>
          <w:p w:rsidRPr="002C17AE" w:rsidR="002C17AE" w:rsidP="002C17AE" w:rsidRDefault="002C17AE" w14:paraId="51549CA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 </w:t>
            </w:r>
          </w:p>
          <w:p w:rsidRPr="002C17AE" w:rsidR="002C17AE" w:rsidP="002C17AE" w:rsidRDefault="002C17AE" w14:paraId="360BC01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To use and understand recently introduced vocabulary during discussions about stories, non-fiction, rhymes and poems and during role play.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BD4F60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listen to and discuss a wide range of non-fiction at a level beyond that at which they can read independently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3EED21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recognise that non-fiction books are often structures in different ways.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BFF9AA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retrieve and record information from non-fiction texts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7DC8C4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all of the organisational features available within a non-fiction text to retrieve, record and discuss information. </w:t>
            </w:r>
          </w:p>
          <w:p w:rsidRPr="002C17AE" w:rsidR="002C17AE" w:rsidP="002C17AE" w:rsidRDefault="002C17AE" w14:paraId="72FF303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2E9FB2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dictionaries to check the meaning of words.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5542E1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distinguish between statements of fact and opinion. </w:t>
            </w:r>
          </w:p>
          <w:p w:rsidRPr="002C17AE" w:rsidR="002C17AE" w:rsidP="002C17AE" w:rsidRDefault="002C17AE" w14:paraId="2978903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1141EE8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retrieve, record and present information from non-fiction texts.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9690C6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distinguish between statements of fact and opinion. </w:t>
            </w:r>
          </w:p>
          <w:p w:rsidRPr="002C17AE" w:rsidR="002C17AE" w:rsidP="002C17AE" w:rsidRDefault="002C17AE" w14:paraId="3E0ED22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9A19F4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retrieve, record and present information from non-fiction texts. </w:t>
            </w:r>
          </w:p>
          <w:p w:rsidRPr="002C17AE" w:rsidR="002C17AE" w:rsidP="002C17AE" w:rsidRDefault="002C17AE" w14:paraId="2868309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01D343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non-fiction for purposeful information retrieval (e.g. for Step 1, in reading history, geography and science text books). </w:t>
            </w:r>
          </w:p>
          <w:p w:rsidRPr="002C17AE" w:rsidR="002C17AE" w:rsidP="002C17AE" w:rsidRDefault="002C17AE" w14:paraId="3B68617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E70036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use non-fiction materials in contexts where pupils are genuinely motivated to find out information (e.g. reading information leaflets before a gallery or museum visit or reading a theatre programme or review). </w:t>
            </w:r>
          </w:p>
        </w:tc>
      </w:tr>
      <w:tr w:rsidRPr="002C17AE" w:rsidR="002C17AE" w:rsidTr="002C17AE" w14:paraId="665F2E5F"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FF6D50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4</w:t>
            </w:r>
            <w:r w:rsidRPr="002C17AE">
              <w:rPr>
                <w:rFonts w:ascii="Calibri" w:hAnsi="Calibri" w:eastAsia="Times New Roman" w:cs="Calibri"/>
                <w:sz w:val="20"/>
                <w:szCs w:val="20"/>
                <w:lang w:eastAsia="en-GB"/>
              </w:rPr>
              <w:t> </w:t>
            </w:r>
          </w:p>
          <w:p w:rsidRPr="002C17AE" w:rsidR="002C17AE" w:rsidP="002C17AE" w:rsidRDefault="002C17AE" w14:paraId="1B56570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Authorial choice and intent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A54EB26" w14:textId="77777777">
            <w:pPr>
              <w:spacing w:after="0" w:line="240" w:lineRule="auto"/>
              <w:ind w:left="135"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eastAsia="en-GB"/>
              </w:rPr>
              <w:t>To use a wider range of vocabulary. </w:t>
            </w:r>
          </w:p>
          <w:p w:rsidRPr="002C17AE" w:rsidR="002C17AE" w:rsidP="002C17AE" w:rsidRDefault="002C17AE" w14:paraId="06CE0193" w14:textId="77777777">
            <w:pPr>
              <w:spacing w:after="0" w:line="240" w:lineRule="auto"/>
              <w:ind w:left="90"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eastAsia="en-GB"/>
              </w:rPr>
              <w:t>To engage in extended conversations about stories, learning new vocabulary. </w:t>
            </w:r>
          </w:p>
          <w:p w:rsidRPr="002C17AE" w:rsidR="002C17AE" w:rsidP="002C17AE" w:rsidRDefault="002C17AE" w14:paraId="281F260B" w14:textId="77777777">
            <w:pPr>
              <w:spacing w:after="0" w:line="240" w:lineRule="auto"/>
              <w:ind w:left="90"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learn new vocabulary. </w:t>
            </w:r>
          </w:p>
          <w:p w:rsidRPr="002C17AE" w:rsidR="002C17AE" w:rsidP="002C17AE" w:rsidRDefault="002C17AE" w14:paraId="4E032BF8" w14:textId="77777777">
            <w:pPr>
              <w:spacing w:after="0" w:line="240" w:lineRule="auto"/>
              <w:ind w:left="90"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use new vocabulary throughout the day. </w:t>
            </w:r>
          </w:p>
          <w:p w:rsidRPr="002C17AE" w:rsidR="002C17AE" w:rsidP="002C17AE" w:rsidRDefault="002C17AE" w14:paraId="6ABA96DE" w14:textId="77777777">
            <w:pPr>
              <w:spacing w:after="0" w:line="240" w:lineRule="auto"/>
              <w:ind w:left="90"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retell the story, once they have developed a deep familiarity with the text; some as exact repetition and some in their own words. </w:t>
            </w:r>
          </w:p>
          <w:p w:rsidRPr="002C17AE" w:rsidR="002C17AE" w:rsidP="002C17AE" w:rsidRDefault="002C17AE" w14:paraId="133AB152" w14:textId="77777777">
            <w:pPr>
              <w:spacing w:after="0" w:line="240" w:lineRule="auto"/>
              <w:ind w:left="90"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use new vocabulary in different contexts. </w:t>
            </w:r>
          </w:p>
          <w:p w:rsidRPr="002C17AE" w:rsidR="002C17AE" w:rsidP="002C17AE" w:rsidRDefault="002C17AE" w14:paraId="4DB15521"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 </w:t>
            </w:r>
          </w:p>
          <w:p w:rsidRPr="002C17AE" w:rsidR="002C17AE" w:rsidP="002C17AE" w:rsidRDefault="002C17AE" w14:paraId="271BB1A0"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listen to and talk about selected non-fiction to develop a deep familiarity with new knowledge and vocabulary. </w:t>
            </w:r>
          </w:p>
          <w:p w:rsidRPr="002C17AE" w:rsidR="002C17AE" w:rsidP="002C17AE" w:rsidRDefault="002C17AE" w14:paraId="6C7A0A69"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 </w:t>
            </w:r>
          </w:p>
          <w:p w:rsidRPr="002C17AE" w:rsidR="002C17AE" w:rsidP="002C17AE" w:rsidRDefault="002C17AE" w14:paraId="20EE3C55"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70C0"/>
                <w:sz w:val="20"/>
                <w:szCs w:val="20"/>
                <w:lang w:eastAsia="en-GB"/>
              </w:rPr>
              <w:t>To offer explanations for why things might happen, making use of recently introduced vocabulary from stories, non-fiction, rhymes and poems when appropriate. </w:t>
            </w:r>
          </w:p>
          <w:p w:rsidRPr="002C17AE" w:rsidR="002C17AE" w:rsidP="002C17AE" w:rsidRDefault="002C17AE" w14:paraId="6E8D48CA"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 </w:t>
            </w:r>
          </w:p>
          <w:p w:rsidRPr="002C17AE" w:rsidR="002C17AE" w:rsidP="002C17AE" w:rsidRDefault="002C17AE" w14:paraId="3D2E6B43"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To demonstrate understanding of what has been read to them by retelling stories and narratives using their own words and recently introduced vocabulary. </w:t>
            </w:r>
          </w:p>
          <w:p w:rsidRPr="002C17AE" w:rsidR="002C17AE" w:rsidP="002C17AE" w:rsidRDefault="002C17AE" w14:paraId="38D5C92D"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 </w:t>
            </w:r>
          </w:p>
          <w:p w:rsidRPr="002C17AE" w:rsidR="002C17AE" w:rsidP="002C17AE" w:rsidRDefault="002C17AE" w14:paraId="7C93830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To use and understand recently introduced vocabulary during discussions about stories, non-fiction, rhymes and poems and during role play.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216D93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word meaning and link new meanings to words already known.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1990BC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and clarify meanings of words, linking new meanings to known vocabulary. </w:t>
            </w:r>
          </w:p>
          <w:p w:rsidRPr="002C17AE" w:rsidR="002C17AE" w:rsidP="002C17AE" w:rsidRDefault="002C17AE" w14:paraId="676656A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C16C0F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their favourite words and phrases.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FF6DFC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check that the text makes sense to them, discussing their understanding and explaining the meaning of words in context.  </w:t>
            </w:r>
          </w:p>
          <w:p w:rsidRPr="002C17AE" w:rsidR="002C17AE" w:rsidP="002C17AE" w:rsidRDefault="002C17AE" w14:paraId="6CF30F9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3AAB08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words and phrases that capture the reader’s interest and imagination. </w:t>
            </w:r>
          </w:p>
          <w:p w:rsidRPr="002C17AE" w:rsidR="002C17AE" w:rsidP="002C17AE" w:rsidRDefault="002C17AE" w14:paraId="0642472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7B0EB3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how language, structure, and presentation contribute to meaning and effect.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93CE92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words and phrases that capture the reader’s interest and imagination  </w:t>
            </w:r>
          </w:p>
          <w:p w:rsidRPr="002C17AE" w:rsidR="002C17AE" w:rsidP="002C17AE" w:rsidRDefault="002C17AE" w14:paraId="50C9A29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27016E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how language, structure, and presentation contribute to meaning.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12BB32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discuss vocabulary used by the author to create effect including figurative language. </w:t>
            </w:r>
          </w:p>
          <w:p w:rsidRPr="002C17AE" w:rsidR="002C17AE" w:rsidP="002C17AE" w:rsidRDefault="002C17AE" w14:paraId="04839B3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7E700A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evaluate the use of authors’ language and explain how it has created an impact on the reader. </w:t>
            </w:r>
          </w:p>
          <w:p w:rsidRPr="002C17AE" w:rsidR="002C17AE" w:rsidP="002C17AE" w:rsidRDefault="002C17AE" w14:paraId="0410B9F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10BA917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how language, structure, and presentation contribute to meaning.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06B7B8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analyse and evaluate the use of language, including figurative language and how it is used for effect, using technical terminology such as metaphor, simile, analogy, imagery style and effect. </w:t>
            </w:r>
          </w:p>
          <w:p w:rsidRPr="002C17AE" w:rsidR="002C17AE" w:rsidP="002C17AE" w:rsidRDefault="002C17AE" w14:paraId="166F39E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40CDB1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consider the impact of authorial choice on the reader. </w:t>
            </w:r>
          </w:p>
          <w:p w:rsidRPr="002C17AE" w:rsidR="002C17AE" w:rsidP="002C17AE" w:rsidRDefault="002C17AE" w14:paraId="3C3DAD1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5270E6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identify how language, structure, and presentation contribute to meaning. </w:t>
            </w:r>
          </w:p>
        </w:tc>
      </w:tr>
      <w:tr w:rsidRPr="002C17AE" w:rsidR="002C17AE" w:rsidTr="002C17AE" w14:paraId="49B45055"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C82E6D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4</w:t>
            </w:r>
            <w:r w:rsidRPr="002C17AE">
              <w:rPr>
                <w:rFonts w:ascii="Calibri" w:hAnsi="Calibri" w:eastAsia="Times New Roman" w:cs="Calibri"/>
                <w:sz w:val="20"/>
                <w:szCs w:val="20"/>
                <w:lang w:eastAsia="en-GB"/>
              </w:rPr>
              <w:t> </w:t>
            </w:r>
          </w:p>
          <w:p w:rsidRPr="002C17AE" w:rsidR="002C17AE" w:rsidP="002C17AE" w:rsidRDefault="002C17AE" w14:paraId="74DFFC9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Poetry and performance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FE9DED5"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sing a large repertoire of songs.</w:t>
            </w:r>
            <w:r w:rsidRPr="002C17AE">
              <w:rPr>
                <w:rFonts w:ascii="Calibri" w:hAnsi="Calibri" w:eastAsia="Times New Roman" w:cs="Calibri"/>
                <w:color w:val="F6862A"/>
                <w:sz w:val="20"/>
                <w:szCs w:val="20"/>
                <w:lang w:eastAsia="en-GB"/>
              </w:rPr>
              <w:t> </w:t>
            </w:r>
          </w:p>
          <w:p w:rsidRPr="002C17AE" w:rsidR="002C17AE" w:rsidP="002C17AE" w:rsidRDefault="002C17AE" w14:paraId="5A167136"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know many rhymes, be able to talk about familiar books, and be able to tell a long story.</w:t>
            </w:r>
            <w:r w:rsidRPr="002C17AE">
              <w:rPr>
                <w:rFonts w:ascii="Calibri" w:hAnsi="Calibri" w:eastAsia="Times New Roman" w:cs="Calibri"/>
                <w:color w:val="F6862A"/>
                <w:sz w:val="20"/>
                <w:szCs w:val="20"/>
                <w:lang w:eastAsia="en-GB"/>
              </w:rPr>
              <w:t> </w:t>
            </w:r>
          </w:p>
          <w:p w:rsidRPr="002C17AE" w:rsidR="002C17AE" w:rsidP="002C17AE" w:rsidRDefault="002C17AE" w14:paraId="2A020AAC"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take part in simple pretend play, using an object to represent something else even though they are not similar.</w:t>
            </w:r>
            <w:r w:rsidRPr="002C17AE">
              <w:rPr>
                <w:rFonts w:ascii="Calibri" w:hAnsi="Calibri" w:eastAsia="Times New Roman" w:cs="Calibri"/>
                <w:color w:val="F6862A"/>
                <w:sz w:val="20"/>
                <w:szCs w:val="20"/>
                <w:lang w:eastAsia="en-GB"/>
              </w:rPr>
              <w:t> </w:t>
            </w:r>
          </w:p>
          <w:p w:rsidRPr="002C17AE" w:rsidR="002C17AE" w:rsidP="002C17AE" w:rsidRDefault="002C17AE" w14:paraId="2B602B19"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begin to develop complex stories using small world equipment like animal sets, dolls and dolls houses, etc.</w:t>
            </w:r>
            <w:r w:rsidRPr="002C17AE">
              <w:rPr>
                <w:rFonts w:ascii="Calibri" w:hAnsi="Calibri" w:eastAsia="Times New Roman" w:cs="Calibri"/>
                <w:color w:val="F6862A"/>
                <w:sz w:val="20"/>
                <w:szCs w:val="20"/>
                <w:lang w:eastAsia="en-GB"/>
              </w:rPr>
              <w:t> </w:t>
            </w:r>
          </w:p>
          <w:p w:rsidRPr="002C17AE" w:rsidR="002C17AE" w:rsidP="002C17AE" w:rsidRDefault="002C17AE" w14:paraId="236223EB"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remember and sing entire songs.</w:t>
            </w:r>
            <w:r w:rsidRPr="002C17AE">
              <w:rPr>
                <w:rFonts w:ascii="Calibri" w:hAnsi="Calibri" w:eastAsia="Times New Roman" w:cs="Calibri"/>
                <w:color w:val="F6862A"/>
                <w:sz w:val="20"/>
                <w:szCs w:val="20"/>
                <w:lang w:eastAsia="en-GB"/>
              </w:rPr>
              <w:t> </w:t>
            </w:r>
          </w:p>
          <w:p w:rsidRPr="002C17AE" w:rsidR="002C17AE" w:rsidP="002C17AE" w:rsidRDefault="002C17AE" w14:paraId="0708ACF1"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sing the melodic shape (moving melody, such as up and down and down and up) of familiar songs.</w:t>
            </w:r>
            <w:r w:rsidRPr="002C17AE">
              <w:rPr>
                <w:rFonts w:ascii="Calibri" w:hAnsi="Calibri" w:eastAsia="Times New Roman" w:cs="Calibri"/>
                <w:color w:val="F6862A"/>
                <w:sz w:val="20"/>
                <w:szCs w:val="20"/>
                <w:lang w:eastAsia="en-GB"/>
              </w:rPr>
              <w:t> </w:t>
            </w:r>
          </w:p>
          <w:p w:rsidRPr="002C17AE" w:rsidR="002C17AE" w:rsidP="002C17AE" w:rsidRDefault="002C17AE" w14:paraId="72DF405C"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create their own songs, or improvise a song around one they know.</w:t>
            </w:r>
            <w:r w:rsidRPr="002C17AE">
              <w:rPr>
                <w:rFonts w:ascii="Calibri" w:hAnsi="Calibri" w:eastAsia="Times New Roman" w:cs="Calibri"/>
                <w:color w:val="F6862A"/>
                <w:sz w:val="20"/>
                <w:szCs w:val="20"/>
                <w:lang w:eastAsia="en-GB"/>
              </w:rPr>
              <w:t> </w:t>
            </w:r>
          </w:p>
          <w:p w:rsidRPr="002C17AE" w:rsidR="002C17AE" w:rsidP="002C17AE" w:rsidRDefault="002C17AE" w14:paraId="79B50D11"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engage in story times. </w:t>
            </w:r>
          </w:p>
          <w:p w:rsidRPr="002C17AE" w:rsidR="002C17AE" w:rsidP="002C17AE" w:rsidRDefault="002C17AE" w14:paraId="31C34AED"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retell the story, once they have developed a deep familiarity with the text; some as exact repetition and some in their own words. </w:t>
            </w:r>
          </w:p>
          <w:p w:rsidRPr="002C17AE" w:rsidR="002C17AE" w:rsidP="002C17AE" w:rsidRDefault="002C17AE" w14:paraId="2C1E226B"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learn rhymes, poems and songs. </w:t>
            </w:r>
          </w:p>
          <w:p w:rsidRPr="002C17AE" w:rsidR="002C17AE" w:rsidP="002C17AE" w:rsidRDefault="002C17AE" w14:paraId="1B1B1ED1" w14:textId="77777777">
            <w:pPr>
              <w:spacing w:after="0" w:line="240" w:lineRule="auto"/>
              <w:ind w:right="16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sing in a group or on their own, increasingly matching the pitch and following the melody. </w:t>
            </w:r>
          </w:p>
          <w:p w:rsidRPr="002C17AE" w:rsidR="002C17AE" w:rsidP="002C17AE" w:rsidRDefault="002C17AE" w14:paraId="7A79F763"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To develop storylines in their pretend play. </w:t>
            </w:r>
          </w:p>
          <w:p w:rsidRPr="002C17AE" w:rsidR="002C17AE" w:rsidP="002C17AE" w:rsidRDefault="002C17AE" w14:paraId="34148B66"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To demonstrate understanding of what has been read to them by retelling stories and narratives using their own words and recently introduced vocabulary. </w:t>
            </w:r>
          </w:p>
          <w:p w:rsidRPr="002C17AE" w:rsidR="002C17AE" w:rsidP="002C17AE" w:rsidRDefault="002C17AE" w14:paraId="13349A67"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To make use of props and materials when role playing characters in narratives and stories. </w:t>
            </w:r>
          </w:p>
          <w:p w:rsidRPr="002C17AE" w:rsidR="002C17AE" w:rsidP="002C17AE" w:rsidRDefault="002C17AE" w14:paraId="64142CCB"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To invent, adapt and recount narratives and stories with their peers and their teacher. </w:t>
            </w:r>
          </w:p>
          <w:p w:rsidRPr="002C17AE" w:rsidR="002C17AE" w:rsidP="002C17AE" w:rsidRDefault="002C17AE" w14:paraId="75075D9B"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 </w:t>
            </w:r>
          </w:p>
          <w:p w:rsidRPr="002C17AE" w:rsidR="002C17AE" w:rsidP="002C17AE" w:rsidRDefault="002C17AE" w14:paraId="369EF8C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To perform songs, rhymes, poems and stories with others, and (when appropriate) try to move in time to music.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BBB7CC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learn to appreciate rhymes and poems, and to recite some by heart.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2ADDF5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continue to build up a repertoire of poems learnt by heart, appreciate these and recite some, with appropriate intonation to make the meaning clear.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35ED82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prepare poems and play scripts to read aloud and to perform, showing understanding through intonation, tone, volume and action. </w:t>
            </w:r>
          </w:p>
          <w:p w:rsidRPr="002C17AE" w:rsidR="002C17AE" w:rsidP="002C17AE" w:rsidRDefault="002C17AE" w14:paraId="789793E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A1109A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recognise some different forms of poetry. </w:t>
            </w:r>
          </w:p>
          <w:p w:rsidRPr="002C17AE" w:rsidR="002C17AE" w:rsidP="002C17AE" w:rsidRDefault="002C17AE" w14:paraId="2AAC7A0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5D22C0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begin to use appropriate intonation and volume when reading aloud.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AEF8E9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prepare poems and play scripts to read aloud and to perform, showing understanding through intonation, tone, volume and action. </w:t>
            </w:r>
          </w:p>
          <w:p w:rsidRPr="002C17AE" w:rsidR="002C17AE" w:rsidP="002C17AE" w:rsidRDefault="002C17AE" w14:paraId="333EEBD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FEB341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recognise some different forms of poetry.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D38F4D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learn a wider range of poetry by heart, preparing poems and plays to read aloud and to perform, showing understanding through intonation, tone and volume so that the meaning is clear to an audience.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D15002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learn a wider range of poetry by heart, preparing poems and plays to read aloud and to perform, showing understanding through intonation, tone and volume so that the meaning is clear to an audience. </w:t>
            </w:r>
          </w:p>
        </w:tc>
      </w:tr>
      <w:tr w:rsidRPr="002C17AE" w:rsidR="002C17AE" w:rsidTr="002C17AE" w14:paraId="0A394D54"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57A972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4</w:t>
            </w:r>
            <w:r w:rsidRPr="002C17AE">
              <w:rPr>
                <w:rFonts w:ascii="Calibri" w:hAnsi="Calibri" w:eastAsia="Times New Roman" w:cs="Calibri"/>
                <w:sz w:val="20"/>
                <w:szCs w:val="20"/>
                <w:lang w:eastAsia="en-GB"/>
              </w:rPr>
              <w:t> </w:t>
            </w:r>
          </w:p>
          <w:p w:rsidRPr="002C17AE" w:rsidR="002C17AE" w:rsidP="002C17AE" w:rsidRDefault="002C17AE" w14:paraId="6B04CD6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249421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Discussing reading (comparing, contrasting and commenting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F791318"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val="en-US" w:eastAsia="en-GB"/>
              </w:rPr>
              <w:t>To be able to express a point of view and debate when they disagree with an adult or a friend, using words as well as actions.</w:t>
            </w:r>
            <w:r w:rsidRPr="002C17AE">
              <w:rPr>
                <w:rFonts w:ascii="Calibri" w:hAnsi="Calibri" w:eastAsia="Times New Roman" w:cs="Calibri"/>
                <w:color w:val="F6862A"/>
                <w:sz w:val="20"/>
                <w:szCs w:val="20"/>
                <w:lang w:eastAsia="en-GB"/>
              </w:rPr>
              <w:t> </w:t>
            </w:r>
          </w:p>
          <w:p w:rsidRPr="002C17AE" w:rsidR="002C17AE" w:rsidP="002C17AE" w:rsidRDefault="002C17AE" w14:paraId="22DE560A"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compare and contrast characters from stories, including figures from the past.</w:t>
            </w:r>
            <w:r w:rsidRPr="002C17AE">
              <w:rPr>
                <w:rFonts w:ascii="Calibri" w:hAnsi="Calibri" w:eastAsia="Times New Roman" w:cs="Calibri"/>
                <w:color w:val="00689E"/>
                <w:sz w:val="20"/>
                <w:szCs w:val="20"/>
                <w:lang w:eastAsia="en-GB"/>
              </w:rPr>
              <w:t> </w:t>
            </w:r>
          </w:p>
          <w:p w:rsidRPr="002C17AE" w:rsidR="002C17AE" w:rsidP="002C17AE" w:rsidRDefault="002C17AE" w14:paraId="46977AB3"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 </w:t>
            </w:r>
          </w:p>
          <w:p w:rsidRPr="002C17AE" w:rsidR="002C17AE" w:rsidP="002C17AE" w:rsidRDefault="002C17AE" w14:paraId="3C4B004A"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val="en-US" w:eastAsia="en-GB"/>
              </w:rPr>
              <w:t>To retell the story, once they have developed a deep familiarity with the text; some as exact repetition and some in their own words.</w:t>
            </w:r>
            <w:r w:rsidRPr="002C17AE">
              <w:rPr>
                <w:rFonts w:ascii="Calibri" w:hAnsi="Calibri" w:eastAsia="Times New Roman" w:cs="Calibri"/>
                <w:color w:val="00689E"/>
                <w:sz w:val="20"/>
                <w:szCs w:val="20"/>
                <w:lang w:eastAsia="en-GB"/>
              </w:rPr>
              <w:t> </w:t>
            </w:r>
          </w:p>
          <w:p w:rsidRPr="002C17AE" w:rsidR="002C17AE" w:rsidP="002C17AE" w:rsidRDefault="002C17AE" w14:paraId="2456F9DD"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689E"/>
                <w:sz w:val="20"/>
                <w:szCs w:val="20"/>
                <w:lang w:eastAsia="en-GB"/>
              </w:rPr>
              <w:t> </w:t>
            </w:r>
          </w:p>
          <w:p w:rsidRPr="002C17AE" w:rsidR="002C17AE" w:rsidP="002C17AE" w:rsidRDefault="002C17AE" w14:paraId="37BC6B1A"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val="en-US" w:eastAsia="en-GB"/>
              </w:rPr>
              <w:t>To listen attentively and respond to what they hear with relevant questions, comments and actions when being read to and during whole class discussions and small group interactions.</w:t>
            </w:r>
            <w:r w:rsidRPr="002C17AE">
              <w:rPr>
                <w:rFonts w:ascii="Calibri" w:hAnsi="Calibri" w:eastAsia="Times New Roman" w:cs="Calibri"/>
                <w:color w:val="00B050"/>
                <w:sz w:val="20"/>
                <w:szCs w:val="20"/>
                <w:lang w:eastAsia="en-GB"/>
              </w:rPr>
              <w:t> </w:t>
            </w:r>
          </w:p>
          <w:p w:rsidRPr="002C17AE" w:rsidR="002C17AE" w:rsidP="002C17AE" w:rsidRDefault="002C17AE" w14:paraId="526599CA"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 </w:t>
            </w:r>
          </w:p>
          <w:p w:rsidRPr="002C17AE" w:rsidR="002C17AE" w:rsidP="002C17AE" w:rsidRDefault="002C17AE" w14:paraId="1EC9AFF4"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val="en-US" w:eastAsia="en-GB"/>
              </w:rPr>
              <w:t>To offer explanations for why things might happen, making use of recently introduced vocabulary from stories, non-fiction, rhymes and poems when appropriate.</w:t>
            </w:r>
            <w:r w:rsidRPr="002C17AE">
              <w:rPr>
                <w:rFonts w:ascii="Calibri" w:hAnsi="Calibri" w:eastAsia="Times New Roman" w:cs="Calibri"/>
                <w:color w:val="00B050"/>
                <w:sz w:val="20"/>
                <w:szCs w:val="20"/>
                <w:lang w:eastAsia="en-GB"/>
              </w:rPr>
              <w:t> </w:t>
            </w:r>
          </w:p>
          <w:p w:rsidRPr="002C17AE" w:rsidR="002C17AE" w:rsidP="002C17AE" w:rsidRDefault="002C17AE" w14:paraId="3A6FE7C0"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 </w:t>
            </w:r>
          </w:p>
          <w:p w:rsidRPr="002C17AE" w:rsidR="002C17AE" w:rsidP="002C17AE" w:rsidRDefault="002C17AE" w14:paraId="721A8ED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To anticipate (where appropriate) key events in stories. </w:t>
            </w:r>
          </w:p>
          <w:p w:rsidRPr="002C17AE" w:rsidR="002C17AE" w:rsidP="002C17AE" w:rsidRDefault="002C17AE" w14:paraId="7FE76D2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eastAsia="en-GB"/>
              </w:rPr>
              <w:t> </w:t>
            </w:r>
          </w:p>
          <w:p w:rsidRPr="002C17AE" w:rsidR="002C17AE" w:rsidP="002C17AE" w:rsidRDefault="002C17AE" w14:paraId="6C536C4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00B050"/>
                <w:sz w:val="20"/>
                <w:szCs w:val="20"/>
                <w:lang w:val="en-US" w:eastAsia="en-GB"/>
              </w:rPr>
              <w:t>To demonstrate understanding of what has been read to them by retelling stories and narratives using their own words and recently introduced vocabulary.</w:t>
            </w:r>
            <w:r w:rsidRPr="002C17AE">
              <w:rPr>
                <w:rFonts w:ascii="Calibri" w:hAnsi="Calibri" w:eastAsia="Times New Roman" w:cs="Calibri"/>
                <w:color w:val="00B050"/>
                <w:sz w:val="20"/>
                <w:szCs w:val="20"/>
                <w:lang w:eastAsia="en-GB"/>
              </w:rPr>
              <w:t> </w:t>
            </w:r>
          </w:p>
          <w:p w:rsidRPr="002C17AE" w:rsidR="002C17AE" w:rsidP="002C17AE" w:rsidRDefault="002C17AE" w14:paraId="576DA40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43B72D9" w14:textId="77777777">
            <w:pPr>
              <w:spacing w:after="0" w:line="240" w:lineRule="auto"/>
              <w:ind w:right="9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listen to and discuss a wide range of fiction, non-fiction and poetry at a level beyond that at which they can read independently. </w:t>
            </w:r>
          </w:p>
          <w:p w:rsidRPr="002C17AE" w:rsidR="002C17AE" w:rsidP="002C17AE" w:rsidRDefault="002C17AE" w14:paraId="17B1A66E" w14:textId="77777777">
            <w:pPr>
              <w:spacing w:after="0" w:line="240" w:lineRule="auto"/>
              <w:ind w:right="9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link what they have read or have read to them to their own experiences. </w:t>
            </w:r>
          </w:p>
          <w:p w:rsidRPr="002C17AE" w:rsidR="002C17AE" w:rsidP="002C17AE" w:rsidRDefault="002C17AE" w14:paraId="154A9B43" w14:textId="77777777">
            <w:pPr>
              <w:spacing w:after="0" w:line="240" w:lineRule="auto"/>
              <w:ind w:right="9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retell familiar stories in increasing detail. </w:t>
            </w:r>
          </w:p>
          <w:p w:rsidRPr="002C17AE" w:rsidR="002C17AE" w:rsidP="002C17AE" w:rsidRDefault="002C17AE" w14:paraId="6A330FE3" w14:textId="77777777">
            <w:pPr>
              <w:spacing w:after="0" w:line="240" w:lineRule="auto"/>
              <w:ind w:right="9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join in with discussions about a text, taking turns and listening to what others say. </w:t>
            </w:r>
          </w:p>
          <w:p w:rsidRPr="002C17AE" w:rsidR="002C17AE" w:rsidP="002C17AE" w:rsidRDefault="002C17AE" w14:paraId="43F55A4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discuss the significance of titles and events.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695DF7D"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participate in discussion about books, poems and other works that are read to them (at a level beyond at which they can read independently) and those that they can read for themselves, explaining their understanding and expressing their views. </w:t>
            </w:r>
          </w:p>
          <w:p w:rsidRPr="002C17AE" w:rsidR="002C17AE" w:rsidP="002C17AE" w:rsidRDefault="002C17AE" w14:paraId="2EAB9BFF"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088C5A76"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become increasingly familiar with and to retell a wide range of stories, fairy stories and traditional tales. </w:t>
            </w:r>
          </w:p>
          <w:p w:rsidRPr="002C17AE" w:rsidR="002C17AE" w:rsidP="002C17AE" w:rsidRDefault="002C17AE" w14:paraId="0B7705A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discuss the sequence of events in books and how items of information are related. </w:t>
            </w:r>
          </w:p>
          <w:p w:rsidRPr="002C17AE" w:rsidR="002C17AE" w:rsidP="002C17AE" w:rsidRDefault="002C17AE" w14:paraId="7020DEF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38176B6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recognise simple recurring literary language in stories and poetry. </w:t>
            </w:r>
          </w:p>
          <w:p w:rsidRPr="002C17AE" w:rsidR="002C17AE" w:rsidP="002C17AE" w:rsidRDefault="002C17AE" w14:paraId="757FF9A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49994E1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ask and answer questions about a text. </w:t>
            </w:r>
          </w:p>
          <w:p w:rsidRPr="002C17AE" w:rsidR="002C17AE" w:rsidP="002C17AE" w:rsidRDefault="002C17AE" w14:paraId="19559AB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041CB6C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make links between the text they are reading and other texts they have read (in texts that they can read independently).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C9C7310"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recognise, listen to and discuss a wide range of fiction, poetry, plays, non-fiction and </w:t>
            </w:r>
          </w:p>
          <w:p w:rsidRPr="002C17AE" w:rsidR="002C17AE" w:rsidP="002C17AE" w:rsidRDefault="002C17AE" w14:paraId="78F7224C"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reference books or textbooks. </w:t>
            </w:r>
          </w:p>
          <w:p w:rsidRPr="002C17AE" w:rsidR="002C17AE" w:rsidP="002C17AE" w:rsidRDefault="002C17AE" w14:paraId="3BEBB69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5CC9B2B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use appropriate terminology when discussing texts (plot, character, setting).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0DA4F8E"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recognise, listen to and discuss a wide range of fiction, poetry, plays, non-fiction and </w:t>
            </w:r>
          </w:p>
          <w:p w:rsidRPr="002C17AE" w:rsidR="002C17AE" w:rsidP="002C17AE" w:rsidRDefault="002C17AE" w14:paraId="122AC717" w14:textId="77777777">
            <w:pPr>
              <w:spacing w:after="0" w:line="240" w:lineRule="auto"/>
              <w:ind w:right="3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reference books or textbooks. </w:t>
            </w:r>
          </w:p>
          <w:p w:rsidRPr="002C17AE" w:rsidR="002C17AE" w:rsidP="002C17AE" w:rsidRDefault="002C17AE" w14:paraId="0E24824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29A72EE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use appropriate terminology when discussing texts (plot, character, setting). </w:t>
            </w:r>
          </w:p>
          <w:p w:rsidRPr="002C17AE" w:rsidR="002C17AE" w:rsidP="002C17AE" w:rsidRDefault="002C17AE" w14:paraId="0DBFC5A4"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110DD702"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identify how language, structure and presentation contribute to meaning. </w:t>
            </w:r>
          </w:p>
          <w:p w:rsidRPr="002C17AE" w:rsidR="002C17AE" w:rsidP="002C17AE" w:rsidRDefault="002C17AE" w14:paraId="5AFE2491"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62CDBB6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identify main ideas drawn from more than one paragraph and summarise these.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99B010A"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a wide range of genres, identifying the characteristics of text types (such as the use of the first person in writing diaries and autobiographies) and differences between text types. </w:t>
            </w:r>
          </w:p>
          <w:p w:rsidRPr="002C17AE" w:rsidR="002C17AE" w:rsidP="002C17AE" w:rsidRDefault="002C17AE" w14:paraId="1A838CF7"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43C39947"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participate in discussions about books that are read to them and those they can read for themselves, building on their own and others’ ideas and challenging views courteously. </w:t>
            </w:r>
          </w:p>
          <w:p w:rsidRPr="002C17AE" w:rsidR="002C17AE" w:rsidP="002C17AE" w:rsidRDefault="002C17AE" w14:paraId="41DBFF73"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2FE3C3A2" w14:textId="77777777">
            <w:pPr>
              <w:spacing w:after="0" w:line="240" w:lineRule="auto"/>
              <w:ind w:right="6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make comparisons within and across books. </w:t>
            </w:r>
          </w:p>
          <w:p w:rsidRPr="002C17AE" w:rsidR="002C17AE" w:rsidP="002C17AE" w:rsidRDefault="002C17AE" w14:paraId="4FD4E40F" w14:textId="77777777">
            <w:pPr>
              <w:spacing w:after="0" w:line="240" w:lineRule="auto"/>
              <w:ind w:right="13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353DF4DB"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identify main ideas drawn from more than one paragraph and to summarise these. </w:t>
            </w:r>
          </w:p>
          <w:p w:rsidRPr="002C17AE" w:rsidR="002C17AE" w:rsidP="002C17AE" w:rsidRDefault="002C17AE" w14:paraId="24E7547F"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59A144EE" w14:textId="77777777">
            <w:pPr>
              <w:spacing w:after="0" w:line="240" w:lineRule="auto"/>
              <w:textAlignment w:val="baseline"/>
              <w:rPr>
                <w:rFonts w:ascii="Segoe UI" w:hAnsi="Segoe UI" w:eastAsia="Times New Roman" w:cs="Segoe UI"/>
                <w:sz w:val="18"/>
                <w:szCs w:val="18"/>
                <w:lang w:eastAsia="en-GB"/>
              </w:rPr>
            </w:pPr>
            <w:proofErr w:type="gramStart"/>
            <w:r w:rsidRPr="002C17AE">
              <w:rPr>
                <w:rFonts w:ascii="Calibri" w:hAnsi="Calibri" w:eastAsia="Times New Roman" w:cs="Calibri"/>
                <w:color w:val="292526"/>
                <w:sz w:val="20"/>
                <w:szCs w:val="20"/>
                <w:lang w:eastAsia="en-GB"/>
              </w:rPr>
              <w:t>To  recommend</w:t>
            </w:r>
            <w:proofErr w:type="gramEnd"/>
            <w:r w:rsidRPr="002C17AE">
              <w:rPr>
                <w:rFonts w:ascii="Calibri" w:hAnsi="Calibri" w:eastAsia="Times New Roman" w:cs="Calibri"/>
                <w:color w:val="292526"/>
                <w:sz w:val="20"/>
                <w:szCs w:val="20"/>
                <w:lang w:eastAsia="en-GB"/>
              </w:rPr>
              <w:t xml:space="preserve"> texts to peers based on personal choice.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ADE5287" w14:textId="77777777">
            <w:pPr>
              <w:spacing w:after="0" w:line="240" w:lineRule="auto"/>
              <w:ind w:right="6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read for pleasure, discussing, comparing and evaluating in depth across a wide range of genres, including myths, legends, traditional stories, modern fiction, fiction from our literary heritage and books from other cultures and traditions. </w:t>
            </w:r>
          </w:p>
          <w:p w:rsidRPr="002C17AE" w:rsidR="002C17AE" w:rsidP="002C17AE" w:rsidRDefault="002C17AE" w14:paraId="5E10C661" w14:textId="77777777">
            <w:pPr>
              <w:spacing w:after="0" w:line="240" w:lineRule="auto"/>
              <w:ind w:left="135" w:right="6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44976010" w14:textId="77777777">
            <w:pPr>
              <w:spacing w:after="0" w:line="240" w:lineRule="auto"/>
              <w:ind w:right="60"/>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make comparisons within and across books. </w:t>
            </w:r>
          </w:p>
          <w:p w:rsidRPr="002C17AE" w:rsidR="002C17AE" w:rsidP="002C17AE" w:rsidRDefault="002C17AE" w14:paraId="7E4D2412"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recognise more complex themes in what they read (such as loss or heroism). </w:t>
            </w:r>
          </w:p>
          <w:p w:rsidRPr="002C17AE" w:rsidR="002C17AE" w:rsidP="002C17AE" w:rsidRDefault="002C17AE" w14:paraId="706DB3B5"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explain and discuss their understanding of what they have read, including through formal presentations and debates, maintaining a focus on the topic and using notes where necessary. </w:t>
            </w:r>
          </w:p>
          <w:p w:rsidRPr="002C17AE" w:rsidR="002C17AE" w:rsidP="002C17AE" w:rsidRDefault="002C17AE" w14:paraId="3B94199F"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listen to guidance and feedback on the quality of their explanations and contributions to discussions and to make improvements when participating in discussions. </w:t>
            </w:r>
          </w:p>
          <w:p w:rsidRPr="002C17AE" w:rsidR="002C17AE" w:rsidP="002C17AE" w:rsidRDefault="002C17AE" w14:paraId="3BA7ADC5" w14:textId="77777777">
            <w:pPr>
              <w:spacing w:after="0" w:line="240" w:lineRule="auto"/>
              <w:ind w:right="4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draw out key information and to summarise the main ideas in a text. </w:t>
            </w:r>
          </w:p>
          <w:p w:rsidRPr="002C17AE" w:rsidR="002C17AE" w:rsidP="002C17AE" w:rsidRDefault="002C17AE" w14:paraId="2AC24392" w14:textId="77777777">
            <w:pPr>
              <w:spacing w:after="0" w:line="240" w:lineRule="auto"/>
              <w:ind w:left="255" w:right="19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79A70C2E" w14:textId="77777777">
            <w:pPr>
              <w:spacing w:after="0" w:line="240" w:lineRule="auto"/>
              <w:ind w:right="10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distinguish independently between statements of fact and opinion, providing reasoned justifications for their views. </w:t>
            </w:r>
          </w:p>
          <w:p w:rsidRPr="002C17AE" w:rsidR="002C17AE" w:rsidP="002C17AE" w:rsidRDefault="002C17AE" w14:paraId="188B403E" w14:textId="77777777">
            <w:pPr>
              <w:spacing w:after="0" w:line="240" w:lineRule="auto"/>
              <w:ind w:left="255" w:right="195"/>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 </w:t>
            </w:r>
          </w:p>
          <w:p w:rsidRPr="002C17AE" w:rsidR="002C17AE" w:rsidP="002C17AE" w:rsidRDefault="002C17AE" w14:paraId="312C43FF"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color w:val="292526"/>
                <w:sz w:val="20"/>
                <w:szCs w:val="20"/>
                <w:lang w:eastAsia="en-GB"/>
              </w:rPr>
              <w:t>To compare characters, settings and themes within a text and across more than one text. </w:t>
            </w:r>
          </w:p>
        </w:tc>
      </w:tr>
      <w:tr w:rsidRPr="002C17AE" w:rsidR="002C17AE" w:rsidTr="002C17AE" w14:paraId="3BEBF2E3"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358522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4</w:t>
            </w:r>
            <w:r w:rsidRPr="002C17AE">
              <w:rPr>
                <w:rFonts w:ascii="Calibri" w:hAnsi="Calibri" w:eastAsia="Times New Roman" w:cs="Calibri"/>
                <w:sz w:val="20"/>
                <w:szCs w:val="20"/>
                <w:lang w:eastAsia="en-GB"/>
              </w:rPr>
              <w:t> </w:t>
            </w:r>
          </w:p>
          <w:p w:rsidRPr="002C17AE" w:rsidR="002C17AE" w:rsidP="002C17AE" w:rsidRDefault="002C17AE" w14:paraId="7E5381D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Sequencing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4A83A3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 able to sequence pictures from a story or with familiar events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4CE439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 able to sequence pictures for the beginning, middle and end of a story read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804027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 able to sequence events from a story, explaining reasons for choices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CDFB72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 able to sequence pictures or texts from a story or non-fiction text read justifying reasons for choices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D81E27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show understanding of the text by sequencing a selection of unknown text so that they make sense as a whole, justifying reasons for choices.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AD95814"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sequence sections/ outlines of unknown texts based upon knowledge of genre features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F14CC3C"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be able to manipulate sections of stories to create and explore more complex narratives e.g. dual narration, flash back </w:t>
            </w:r>
          </w:p>
        </w:tc>
      </w:tr>
      <w:tr w:rsidRPr="002C17AE" w:rsidR="002C17AE" w:rsidTr="002C17AE" w14:paraId="1FA81684"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5D1C72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4</w:t>
            </w:r>
            <w:r w:rsidRPr="002C17AE">
              <w:rPr>
                <w:rFonts w:ascii="Calibri" w:hAnsi="Calibri" w:eastAsia="Times New Roman" w:cs="Calibri"/>
                <w:sz w:val="20"/>
                <w:szCs w:val="20"/>
                <w:lang w:eastAsia="en-GB"/>
              </w:rPr>
              <w:t> </w:t>
            </w:r>
          </w:p>
          <w:p w:rsidRPr="002C17AE" w:rsidR="002C17AE" w:rsidP="002C17AE" w:rsidRDefault="002C17AE" w14:paraId="3BD30BF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Re-telling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A7E33C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retell a story with actions and / or picture prompts as part of a group - Use story language when acting out a narrative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694621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retell story read or heard, parts of a story using props e.g. puppets/ small world/ series of pictures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58399D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orally retelling a wider range of stories using actions and visual cues from the story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4B1C19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retell a wide range of stories orally using actions and visual cues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25DB58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retell a wide range texts orally which is balanced and clear </w:t>
            </w:r>
          </w:p>
        </w:tc>
        <w:tc>
          <w:tcPr>
            <w:tcW w:w="349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00A8BF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See sequencing boxes </w:t>
            </w:r>
          </w:p>
        </w:tc>
      </w:tr>
      <w:tr w:rsidRPr="002C17AE" w:rsidR="002C17AE" w:rsidTr="002C17AE" w14:paraId="70A5C192"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E7477A2"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5/ Step 6</w:t>
            </w:r>
            <w:r w:rsidRPr="002C17AE">
              <w:rPr>
                <w:rFonts w:ascii="Calibri" w:hAnsi="Calibri" w:eastAsia="Times New Roman" w:cs="Calibri"/>
                <w:sz w:val="20"/>
                <w:szCs w:val="20"/>
                <w:lang w:eastAsia="en-GB"/>
              </w:rPr>
              <w:t> </w:t>
            </w:r>
          </w:p>
          <w:p w:rsidRPr="002C17AE" w:rsidR="002C17AE" w:rsidP="002C17AE" w:rsidRDefault="002C17AE" w14:paraId="251E45B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Inference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5662CDE"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F6862A"/>
                <w:sz w:val="20"/>
                <w:szCs w:val="20"/>
                <w:lang w:eastAsia="en-GB"/>
              </w:rPr>
              <w:t>Understand ‘why’ questions, like: “Why do you think the caterpillar got so fat?” </w:t>
            </w:r>
          </w:p>
          <w:p w:rsidRPr="002C17AE" w:rsidR="002C17AE" w:rsidP="002C17AE" w:rsidRDefault="002C17AE" w14:paraId="0BD405E3" w14:textId="77777777">
            <w:pPr>
              <w:spacing w:after="0" w:line="240" w:lineRule="auto"/>
              <w:ind w:right="75"/>
              <w:textAlignment w:val="baseline"/>
              <w:rPr>
                <w:rFonts w:ascii="Segoe UI" w:hAnsi="Segoe UI" w:eastAsia="Times New Roman" w:cs="Segoe UI"/>
                <w:sz w:val="18"/>
                <w:szCs w:val="18"/>
                <w:lang w:eastAsia="en-GB"/>
              </w:rPr>
            </w:pPr>
            <w:r w:rsidRPr="002C17AE">
              <w:rPr>
                <w:rFonts w:ascii="Calibri" w:hAnsi="Calibri" w:eastAsia="Times New Roman" w:cs="Calibri"/>
                <w:color w:val="00A650"/>
                <w:sz w:val="20"/>
                <w:szCs w:val="20"/>
                <w:lang w:eastAsia="en-GB"/>
              </w:rPr>
              <w:t>Offer explanations for why things might happen, making use of recently introduced vocabulary from stories, non-fiction, rhymes and poems when appropriate. </w:t>
            </w:r>
          </w:p>
          <w:p w:rsidRPr="002C17AE" w:rsidR="002C17AE" w:rsidP="002C17AE" w:rsidRDefault="002C17AE" w14:paraId="5FF282A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758AE21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Discuss the significance of the title and events make inferences on the basis of what has been read so far. </w:t>
            </w:r>
          </w:p>
          <w:p w:rsidRPr="002C17AE" w:rsidR="002C17AE" w:rsidP="002C17AE" w:rsidRDefault="002C17AE" w14:paraId="6C10404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467EDF5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answer simple retrieval questions about a text and find evidence to support answers. </w:t>
            </w:r>
          </w:p>
          <w:p w:rsidRPr="002C17AE" w:rsidR="002C17AE" w:rsidP="002C17AE" w:rsidRDefault="002C17AE" w14:paraId="0C4B4768"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EFF0DB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explain clearly, their understanding of what is read to them.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9BEE4E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Make inferences on the basis of what is being said and done. </w:t>
            </w:r>
          </w:p>
          <w:p w:rsidRPr="002C17AE" w:rsidR="002C17AE" w:rsidP="002C17AE" w:rsidRDefault="002C17AE" w14:paraId="0B603236"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0472EF4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answer and ask questions.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851357A"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Draw inferences such as inferring characters’ feelings, thoughts and motives from their actions. </w:t>
            </w:r>
          </w:p>
          <w:p w:rsidRPr="002C17AE" w:rsidR="002C17AE" w:rsidP="002C17AE" w:rsidRDefault="002C17AE" w14:paraId="6E7D713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D6E5540" w14:textId="77777777">
            <w:pPr>
              <w:spacing w:after="0" w:line="240" w:lineRule="auto"/>
              <w:textAlignment w:val="baseline"/>
              <w:rPr>
                <w:rFonts w:ascii="Segoe UI" w:hAnsi="Segoe UI" w:eastAsia="Times New Roman" w:cs="Segoe UI"/>
                <w:sz w:val="18"/>
                <w:szCs w:val="18"/>
                <w:lang w:eastAsia="en-GB"/>
              </w:rPr>
            </w:pPr>
            <w:proofErr w:type="gramStart"/>
            <w:r w:rsidRPr="002C17AE">
              <w:rPr>
                <w:rFonts w:ascii="Calibri" w:hAnsi="Calibri" w:eastAsia="Times New Roman" w:cs="Calibri"/>
                <w:sz w:val="20"/>
                <w:szCs w:val="20"/>
                <w:lang w:eastAsia="en-GB"/>
              </w:rPr>
              <w:t>To  justify</w:t>
            </w:r>
            <w:proofErr w:type="gramEnd"/>
            <w:r w:rsidRPr="002C17AE">
              <w:rPr>
                <w:rFonts w:ascii="Calibri" w:hAnsi="Calibri" w:eastAsia="Times New Roman" w:cs="Calibri"/>
                <w:sz w:val="20"/>
                <w:szCs w:val="20"/>
                <w:lang w:eastAsia="en-GB"/>
              </w:rPr>
              <w:t xml:space="preserve"> inferences with evidence from the text.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6CC970A8"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Draw inferences such as inferring characters’ feelings, thoughts and motives from their actions. </w:t>
            </w:r>
          </w:p>
          <w:p w:rsidRPr="002C17AE" w:rsidR="002C17AE" w:rsidP="002C17AE" w:rsidRDefault="002C17AE" w14:paraId="06F3D944"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3E2BF79"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justify inferences with evidence from the text.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CD8608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Draw inferences such as inferring characters’ feelings, thoughts and motives from their actions. </w:t>
            </w:r>
          </w:p>
          <w:p w:rsidRPr="002C17AE" w:rsidR="002C17AE" w:rsidP="002C17AE" w:rsidRDefault="002C17AE" w14:paraId="53FBA6C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783B1A87" w14:textId="77777777">
            <w:pPr>
              <w:spacing w:after="0" w:line="240" w:lineRule="auto"/>
              <w:textAlignment w:val="baseline"/>
              <w:rPr>
                <w:rFonts w:ascii="Segoe UI" w:hAnsi="Segoe UI" w:eastAsia="Times New Roman" w:cs="Segoe UI"/>
                <w:sz w:val="18"/>
                <w:szCs w:val="18"/>
                <w:lang w:eastAsia="en-GB"/>
              </w:rPr>
            </w:pPr>
            <w:proofErr w:type="gramStart"/>
            <w:r w:rsidRPr="002C17AE">
              <w:rPr>
                <w:rFonts w:ascii="Calibri" w:hAnsi="Calibri" w:eastAsia="Times New Roman" w:cs="Calibri"/>
                <w:sz w:val="20"/>
                <w:szCs w:val="20"/>
                <w:lang w:eastAsia="en-GB"/>
              </w:rPr>
              <w:t>To  justify</w:t>
            </w:r>
            <w:proofErr w:type="gramEnd"/>
            <w:r w:rsidRPr="002C17AE">
              <w:rPr>
                <w:rFonts w:ascii="Calibri" w:hAnsi="Calibri" w:eastAsia="Times New Roman" w:cs="Calibri"/>
                <w:sz w:val="20"/>
                <w:szCs w:val="20"/>
                <w:lang w:eastAsia="en-GB"/>
              </w:rPr>
              <w:t xml:space="preserve"> inferences with evidence.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E75AA40"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Draw inferences such as inferring characters’ feelings, thoughts and motives from their actions, and justify inferences with evidence. </w:t>
            </w:r>
          </w:p>
          <w:p w:rsidRPr="002C17AE" w:rsidR="002C17AE" w:rsidP="002C17AE" w:rsidRDefault="002C17AE" w14:paraId="531120CE"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3246A95"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consider different accounts of the same event and to discuss viewpoints (both of authors and of fictional characters). </w:t>
            </w:r>
          </w:p>
          <w:p w:rsidRPr="002C17AE" w:rsidR="002C17AE" w:rsidP="002C17AE" w:rsidRDefault="002C17AE" w14:paraId="3719B79D"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tc>
      </w:tr>
      <w:tr w:rsidRPr="002C17AE" w:rsidR="002C17AE" w:rsidTr="002C17AE" w14:paraId="7B3871C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21FFFF71"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u w:val="single"/>
                <w:lang w:eastAsia="en-GB"/>
              </w:rPr>
              <w:t>Step 5/ Step 6</w:t>
            </w:r>
            <w:r w:rsidRPr="002C17AE">
              <w:rPr>
                <w:rFonts w:ascii="Calibri" w:hAnsi="Calibri" w:eastAsia="Times New Roman" w:cs="Calibri"/>
                <w:sz w:val="20"/>
                <w:szCs w:val="20"/>
                <w:lang w:eastAsia="en-GB"/>
              </w:rPr>
              <w:t> </w:t>
            </w:r>
          </w:p>
          <w:p w:rsidRPr="002C17AE" w:rsidR="002C17AE" w:rsidP="002C17AE" w:rsidRDefault="002C17AE" w14:paraId="74F76033"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Prediction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51326FAD"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talk about and respond to stories, rhymes and poetry; recalling, sequencing and anticipating key events some as exact repetition and some in their own words (C&amp;L)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6F3101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predict what might happen on the basis of what has been read so far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5BD572B"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predict what might happen on the basis of what has been read so far </w:t>
            </w:r>
          </w:p>
        </w:tc>
        <w:tc>
          <w:tcPr>
            <w:tcW w:w="171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4BC5B60E"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ask and answer questions appropriately, including some simple inference questions based on characters’ thoughts, feelings and motives. </w:t>
            </w:r>
          </w:p>
          <w:p w:rsidRPr="002C17AE" w:rsidR="002C17AE" w:rsidP="002C17AE" w:rsidRDefault="002C17AE" w14:paraId="7AE6221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69B66827"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justify predictions using evidence from the text. </w:t>
            </w:r>
          </w:p>
        </w:tc>
        <w:tc>
          <w:tcPr>
            <w:tcW w:w="192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15C688FF"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Predict what might happen from details stated and implied. </w:t>
            </w:r>
          </w:p>
          <w:p w:rsidRPr="002C17AE" w:rsidR="002C17AE" w:rsidP="002C17AE" w:rsidRDefault="002C17AE" w14:paraId="7C825688"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2F3E8C94"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justify predictions using evidence from the text.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0DA3D645"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Predict what might happen from details stated and implied. </w:t>
            </w:r>
          </w:p>
          <w:p w:rsidRPr="002C17AE" w:rsidR="002C17AE" w:rsidP="002C17AE" w:rsidRDefault="002C17AE" w14:paraId="615FDA00"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353B1009" w14:textId="77777777">
            <w:pPr>
              <w:spacing w:after="0" w:line="240" w:lineRule="auto"/>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justify predictions in detail, using evidence from the text. </w:t>
            </w:r>
          </w:p>
        </w:tc>
        <w:tc>
          <w:tcPr>
            <w:tcW w:w="1725" w:type="dxa"/>
            <w:tcBorders>
              <w:top w:val="single" w:color="auto" w:sz="6" w:space="0"/>
              <w:left w:val="single" w:color="auto" w:sz="6" w:space="0"/>
              <w:bottom w:val="single" w:color="auto" w:sz="6" w:space="0"/>
              <w:right w:val="single" w:color="auto" w:sz="6" w:space="0"/>
            </w:tcBorders>
            <w:shd w:val="clear" w:color="auto" w:fill="auto"/>
            <w:hideMark/>
          </w:tcPr>
          <w:p w:rsidRPr="002C17AE" w:rsidR="002C17AE" w:rsidP="002C17AE" w:rsidRDefault="002C17AE" w14:paraId="35E30189"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Predict what might happen from details stated and implied. </w:t>
            </w:r>
          </w:p>
          <w:p w:rsidRPr="002C17AE" w:rsidR="002C17AE" w:rsidP="002C17AE" w:rsidRDefault="002C17AE" w14:paraId="60BEBD8F"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107AFA28"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 </w:t>
            </w:r>
          </w:p>
          <w:p w:rsidRPr="002C17AE" w:rsidR="002C17AE" w:rsidP="002C17AE" w:rsidRDefault="002C17AE" w14:paraId="58DB96E3" w14:textId="77777777">
            <w:pPr>
              <w:spacing w:after="0" w:line="240" w:lineRule="auto"/>
              <w:jc w:val="both"/>
              <w:textAlignment w:val="baseline"/>
              <w:rPr>
                <w:rFonts w:ascii="Segoe UI" w:hAnsi="Segoe UI" w:eastAsia="Times New Roman" w:cs="Segoe UI"/>
                <w:sz w:val="18"/>
                <w:szCs w:val="18"/>
                <w:lang w:eastAsia="en-GB"/>
              </w:rPr>
            </w:pPr>
            <w:r w:rsidRPr="002C17AE">
              <w:rPr>
                <w:rFonts w:ascii="Calibri" w:hAnsi="Calibri" w:eastAsia="Times New Roman" w:cs="Calibri"/>
                <w:sz w:val="20"/>
                <w:szCs w:val="20"/>
                <w:lang w:eastAsia="en-GB"/>
              </w:rPr>
              <w:t>To justify predictions in detail, using evidence from the text. </w:t>
            </w:r>
          </w:p>
        </w:tc>
      </w:tr>
    </w:tbl>
    <w:p w:rsidR="4F4E99B1" w:rsidRDefault="4F4E99B1" w14:paraId="56A2BBA2" w14:textId="19D96AAF">
      <w:r>
        <w:br w:type="page"/>
      </w:r>
    </w:p>
    <w:p w:rsidR="4F4E99B1" w:rsidP="4F4E99B1" w:rsidRDefault="4F4E99B1" w14:paraId="4F468DA7" w14:textId="48F4EBBC">
      <w:pPr>
        <w:rPr>
          <w:rFonts w:eastAsiaTheme="minorEastAsia"/>
          <w:sz w:val="24"/>
          <w:szCs w:val="24"/>
        </w:rPr>
      </w:pPr>
    </w:p>
    <w:p w:rsidR="52CFD1DF" w:rsidP="52CFD1DF" w:rsidRDefault="52CFD1DF" w14:paraId="2B48D575" w14:textId="53204391">
      <w:pPr>
        <w:rPr>
          <w:rFonts w:eastAsiaTheme="minorEastAsia"/>
          <w:sz w:val="24"/>
          <w:szCs w:val="24"/>
        </w:rPr>
      </w:pPr>
    </w:p>
    <w:p w:rsidR="314AE439" w:rsidP="52CFD1DF" w:rsidRDefault="314AE439" w14:paraId="53B22EB5" w14:textId="3E70F1B5">
      <w:pPr>
        <w:spacing w:line="257" w:lineRule="auto"/>
      </w:pPr>
    </w:p>
    <w:sectPr w:rsidR="314AE439" w:rsidSect="002C17A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1FC9"/>
    <w:multiLevelType w:val="hybridMultilevel"/>
    <w:tmpl w:val="2DC2D4DC"/>
    <w:lvl w:ilvl="0" w:tplc="82521010">
      <w:start w:val="1"/>
      <w:numFmt w:val="bullet"/>
      <w:lvlText w:val="·"/>
      <w:lvlJc w:val="left"/>
      <w:pPr>
        <w:ind w:left="720" w:hanging="360"/>
      </w:pPr>
      <w:rPr>
        <w:rFonts w:hint="default" w:ascii="Symbol" w:hAnsi="Symbol"/>
      </w:rPr>
    </w:lvl>
    <w:lvl w:ilvl="1" w:tplc="80967720">
      <w:start w:val="1"/>
      <w:numFmt w:val="bullet"/>
      <w:lvlText w:val="o"/>
      <w:lvlJc w:val="left"/>
      <w:pPr>
        <w:ind w:left="1440" w:hanging="360"/>
      </w:pPr>
      <w:rPr>
        <w:rFonts w:hint="default" w:ascii="Courier New" w:hAnsi="Courier New"/>
      </w:rPr>
    </w:lvl>
    <w:lvl w:ilvl="2" w:tplc="964A42D6">
      <w:start w:val="1"/>
      <w:numFmt w:val="bullet"/>
      <w:lvlText w:val=""/>
      <w:lvlJc w:val="left"/>
      <w:pPr>
        <w:ind w:left="2160" w:hanging="360"/>
      </w:pPr>
      <w:rPr>
        <w:rFonts w:hint="default" w:ascii="Wingdings" w:hAnsi="Wingdings"/>
      </w:rPr>
    </w:lvl>
    <w:lvl w:ilvl="3" w:tplc="8D20A80E">
      <w:start w:val="1"/>
      <w:numFmt w:val="bullet"/>
      <w:lvlText w:val=""/>
      <w:lvlJc w:val="left"/>
      <w:pPr>
        <w:ind w:left="2880" w:hanging="360"/>
      </w:pPr>
      <w:rPr>
        <w:rFonts w:hint="default" w:ascii="Symbol" w:hAnsi="Symbol"/>
      </w:rPr>
    </w:lvl>
    <w:lvl w:ilvl="4" w:tplc="AA9EEB1E">
      <w:start w:val="1"/>
      <w:numFmt w:val="bullet"/>
      <w:lvlText w:val="o"/>
      <w:lvlJc w:val="left"/>
      <w:pPr>
        <w:ind w:left="3600" w:hanging="360"/>
      </w:pPr>
      <w:rPr>
        <w:rFonts w:hint="default" w:ascii="Courier New" w:hAnsi="Courier New"/>
      </w:rPr>
    </w:lvl>
    <w:lvl w:ilvl="5" w:tplc="886E723C">
      <w:start w:val="1"/>
      <w:numFmt w:val="bullet"/>
      <w:lvlText w:val=""/>
      <w:lvlJc w:val="left"/>
      <w:pPr>
        <w:ind w:left="4320" w:hanging="360"/>
      </w:pPr>
      <w:rPr>
        <w:rFonts w:hint="default" w:ascii="Wingdings" w:hAnsi="Wingdings"/>
      </w:rPr>
    </w:lvl>
    <w:lvl w:ilvl="6" w:tplc="FD88109C">
      <w:start w:val="1"/>
      <w:numFmt w:val="bullet"/>
      <w:lvlText w:val=""/>
      <w:lvlJc w:val="left"/>
      <w:pPr>
        <w:ind w:left="5040" w:hanging="360"/>
      </w:pPr>
      <w:rPr>
        <w:rFonts w:hint="default" w:ascii="Symbol" w:hAnsi="Symbol"/>
      </w:rPr>
    </w:lvl>
    <w:lvl w:ilvl="7" w:tplc="6D7CC264">
      <w:start w:val="1"/>
      <w:numFmt w:val="bullet"/>
      <w:lvlText w:val="o"/>
      <w:lvlJc w:val="left"/>
      <w:pPr>
        <w:ind w:left="5760" w:hanging="360"/>
      </w:pPr>
      <w:rPr>
        <w:rFonts w:hint="default" w:ascii="Courier New" w:hAnsi="Courier New"/>
      </w:rPr>
    </w:lvl>
    <w:lvl w:ilvl="8" w:tplc="01CC692C">
      <w:start w:val="1"/>
      <w:numFmt w:val="bullet"/>
      <w:lvlText w:val=""/>
      <w:lvlJc w:val="left"/>
      <w:pPr>
        <w:ind w:left="6480" w:hanging="360"/>
      </w:pPr>
      <w:rPr>
        <w:rFonts w:hint="default" w:ascii="Wingdings" w:hAnsi="Wingdings"/>
      </w:rPr>
    </w:lvl>
  </w:abstractNum>
  <w:abstractNum w:abstractNumId="1" w15:restartNumberingAfterBreak="0">
    <w:nsid w:val="0429C3D1"/>
    <w:multiLevelType w:val="hybridMultilevel"/>
    <w:tmpl w:val="2ACE791C"/>
    <w:lvl w:ilvl="0" w:tplc="A1F4A890">
      <w:start w:val="1"/>
      <w:numFmt w:val="bullet"/>
      <w:lvlText w:val=""/>
      <w:lvlJc w:val="left"/>
      <w:pPr>
        <w:ind w:left="720" w:hanging="360"/>
      </w:pPr>
      <w:rPr>
        <w:rFonts w:hint="default" w:ascii="Symbol" w:hAnsi="Symbol"/>
      </w:rPr>
    </w:lvl>
    <w:lvl w:ilvl="1" w:tplc="451A57C2">
      <w:start w:val="1"/>
      <w:numFmt w:val="bullet"/>
      <w:lvlText w:val="o"/>
      <w:lvlJc w:val="left"/>
      <w:pPr>
        <w:ind w:left="1440" w:hanging="360"/>
      </w:pPr>
      <w:rPr>
        <w:rFonts w:hint="default" w:ascii="Courier New" w:hAnsi="Courier New"/>
      </w:rPr>
    </w:lvl>
    <w:lvl w:ilvl="2" w:tplc="3C26D1D8">
      <w:start w:val="1"/>
      <w:numFmt w:val="bullet"/>
      <w:lvlText w:val=""/>
      <w:lvlJc w:val="left"/>
      <w:pPr>
        <w:ind w:left="2160" w:hanging="360"/>
      </w:pPr>
      <w:rPr>
        <w:rFonts w:hint="default" w:ascii="Wingdings" w:hAnsi="Wingdings"/>
      </w:rPr>
    </w:lvl>
    <w:lvl w:ilvl="3" w:tplc="DE0AD03A">
      <w:start w:val="1"/>
      <w:numFmt w:val="bullet"/>
      <w:lvlText w:val=""/>
      <w:lvlJc w:val="left"/>
      <w:pPr>
        <w:ind w:left="2880" w:hanging="360"/>
      </w:pPr>
      <w:rPr>
        <w:rFonts w:hint="default" w:ascii="Symbol" w:hAnsi="Symbol"/>
      </w:rPr>
    </w:lvl>
    <w:lvl w:ilvl="4" w:tplc="FC665BB4">
      <w:start w:val="1"/>
      <w:numFmt w:val="bullet"/>
      <w:lvlText w:val="o"/>
      <w:lvlJc w:val="left"/>
      <w:pPr>
        <w:ind w:left="3600" w:hanging="360"/>
      </w:pPr>
      <w:rPr>
        <w:rFonts w:hint="default" w:ascii="Courier New" w:hAnsi="Courier New"/>
      </w:rPr>
    </w:lvl>
    <w:lvl w:ilvl="5" w:tplc="7090E1F4">
      <w:start w:val="1"/>
      <w:numFmt w:val="bullet"/>
      <w:lvlText w:val=""/>
      <w:lvlJc w:val="left"/>
      <w:pPr>
        <w:ind w:left="4320" w:hanging="360"/>
      </w:pPr>
      <w:rPr>
        <w:rFonts w:hint="default" w:ascii="Wingdings" w:hAnsi="Wingdings"/>
      </w:rPr>
    </w:lvl>
    <w:lvl w:ilvl="6" w:tplc="ED94DC12">
      <w:start w:val="1"/>
      <w:numFmt w:val="bullet"/>
      <w:lvlText w:val=""/>
      <w:lvlJc w:val="left"/>
      <w:pPr>
        <w:ind w:left="5040" w:hanging="360"/>
      </w:pPr>
      <w:rPr>
        <w:rFonts w:hint="default" w:ascii="Symbol" w:hAnsi="Symbol"/>
      </w:rPr>
    </w:lvl>
    <w:lvl w:ilvl="7" w:tplc="2DDA7D9A">
      <w:start w:val="1"/>
      <w:numFmt w:val="bullet"/>
      <w:lvlText w:val="o"/>
      <w:lvlJc w:val="left"/>
      <w:pPr>
        <w:ind w:left="5760" w:hanging="360"/>
      </w:pPr>
      <w:rPr>
        <w:rFonts w:hint="default" w:ascii="Courier New" w:hAnsi="Courier New"/>
      </w:rPr>
    </w:lvl>
    <w:lvl w:ilvl="8" w:tplc="E9667F7C">
      <w:start w:val="1"/>
      <w:numFmt w:val="bullet"/>
      <w:lvlText w:val=""/>
      <w:lvlJc w:val="left"/>
      <w:pPr>
        <w:ind w:left="6480" w:hanging="360"/>
      </w:pPr>
      <w:rPr>
        <w:rFonts w:hint="default" w:ascii="Wingdings" w:hAnsi="Wingdings"/>
      </w:rPr>
    </w:lvl>
  </w:abstractNum>
  <w:abstractNum w:abstractNumId="2" w15:restartNumberingAfterBreak="0">
    <w:nsid w:val="0CA668CF"/>
    <w:multiLevelType w:val="hybridMultilevel"/>
    <w:tmpl w:val="40068A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F32843"/>
    <w:multiLevelType w:val="hybridMultilevel"/>
    <w:tmpl w:val="73F632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D0C022"/>
    <w:multiLevelType w:val="hybridMultilevel"/>
    <w:tmpl w:val="806E7CBE"/>
    <w:lvl w:ilvl="0" w:tplc="FAF63326">
      <w:start w:val="1"/>
      <w:numFmt w:val="bullet"/>
      <w:lvlText w:val="·"/>
      <w:lvlJc w:val="left"/>
      <w:pPr>
        <w:ind w:left="720" w:hanging="360"/>
      </w:pPr>
      <w:rPr>
        <w:rFonts w:hint="default" w:ascii="Symbol" w:hAnsi="Symbol"/>
      </w:rPr>
    </w:lvl>
    <w:lvl w:ilvl="1" w:tplc="95D82BBE">
      <w:start w:val="1"/>
      <w:numFmt w:val="bullet"/>
      <w:lvlText w:val="o"/>
      <w:lvlJc w:val="left"/>
      <w:pPr>
        <w:ind w:left="1440" w:hanging="360"/>
      </w:pPr>
      <w:rPr>
        <w:rFonts w:hint="default" w:ascii="Courier New" w:hAnsi="Courier New"/>
      </w:rPr>
    </w:lvl>
    <w:lvl w:ilvl="2" w:tplc="A208B1DE">
      <w:start w:val="1"/>
      <w:numFmt w:val="bullet"/>
      <w:lvlText w:val=""/>
      <w:lvlJc w:val="left"/>
      <w:pPr>
        <w:ind w:left="2160" w:hanging="360"/>
      </w:pPr>
      <w:rPr>
        <w:rFonts w:hint="default" w:ascii="Wingdings" w:hAnsi="Wingdings"/>
      </w:rPr>
    </w:lvl>
    <w:lvl w:ilvl="3" w:tplc="223820E0">
      <w:start w:val="1"/>
      <w:numFmt w:val="bullet"/>
      <w:lvlText w:val=""/>
      <w:lvlJc w:val="left"/>
      <w:pPr>
        <w:ind w:left="2880" w:hanging="360"/>
      </w:pPr>
      <w:rPr>
        <w:rFonts w:hint="default" w:ascii="Symbol" w:hAnsi="Symbol"/>
      </w:rPr>
    </w:lvl>
    <w:lvl w:ilvl="4" w:tplc="948C6728">
      <w:start w:val="1"/>
      <w:numFmt w:val="bullet"/>
      <w:lvlText w:val="o"/>
      <w:lvlJc w:val="left"/>
      <w:pPr>
        <w:ind w:left="3600" w:hanging="360"/>
      </w:pPr>
      <w:rPr>
        <w:rFonts w:hint="default" w:ascii="Courier New" w:hAnsi="Courier New"/>
      </w:rPr>
    </w:lvl>
    <w:lvl w:ilvl="5" w:tplc="C80E53A0">
      <w:start w:val="1"/>
      <w:numFmt w:val="bullet"/>
      <w:lvlText w:val=""/>
      <w:lvlJc w:val="left"/>
      <w:pPr>
        <w:ind w:left="4320" w:hanging="360"/>
      </w:pPr>
      <w:rPr>
        <w:rFonts w:hint="default" w:ascii="Wingdings" w:hAnsi="Wingdings"/>
      </w:rPr>
    </w:lvl>
    <w:lvl w:ilvl="6" w:tplc="8F80CA50">
      <w:start w:val="1"/>
      <w:numFmt w:val="bullet"/>
      <w:lvlText w:val=""/>
      <w:lvlJc w:val="left"/>
      <w:pPr>
        <w:ind w:left="5040" w:hanging="360"/>
      </w:pPr>
      <w:rPr>
        <w:rFonts w:hint="default" w:ascii="Symbol" w:hAnsi="Symbol"/>
      </w:rPr>
    </w:lvl>
    <w:lvl w:ilvl="7" w:tplc="DD209D8E">
      <w:start w:val="1"/>
      <w:numFmt w:val="bullet"/>
      <w:lvlText w:val="o"/>
      <w:lvlJc w:val="left"/>
      <w:pPr>
        <w:ind w:left="5760" w:hanging="360"/>
      </w:pPr>
      <w:rPr>
        <w:rFonts w:hint="default" w:ascii="Courier New" w:hAnsi="Courier New"/>
      </w:rPr>
    </w:lvl>
    <w:lvl w:ilvl="8" w:tplc="01F2FA8E">
      <w:start w:val="1"/>
      <w:numFmt w:val="bullet"/>
      <w:lvlText w:val=""/>
      <w:lvlJc w:val="left"/>
      <w:pPr>
        <w:ind w:left="6480" w:hanging="360"/>
      </w:pPr>
      <w:rPr>
        <w:rFonts w:hint="default" w:ascii="Wingdings" w:hAnsi="Wingdings"/>
      </w:rPr>
    </w:lvl>
  </w:abstractNum>
  <w:abstractNum w:abstractNumId="5" w15:restartNumberingAfterBreak="0">
    <w:nsid w:val="15615515"/>
    <w:multiLevelType w:val="multilevel"/>
    <w:tmpl w:val="A92806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6D354F7"/>
    <w:multiLevelType w:val="multilevel"/>
    <w:tmpl w:val="A12A67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A2ADC96"/>
    <w:multiLevelType w:val="hybridMultilevel"/>
    <w:tmpl w:val="3E1ABE5A"/>
    <w:lvl w:ilvl="0" w:tplc="347252EC">
      <w:start w:val="1"/>
      <w:numFmt w:val="bullet"/>
      <w:lvlText w:val="·"/>
      <w:lvlJc w:val="left"/>
      <w:pPr>
        <w:ind w:left="720" w:hanging="360"/>
      </w:pPr>
      <w:rPr>
        <w:rFonts w:hint="default" w:ascii="Symbol" w:hAnsi="Symbol"/>
      </w:rPr>
    </w:lvl>
    <w:lvl w:ilvl="1" w:tplc="A9AA53DC">
      <w:start w:val="1"/>
      <w:numFmt w:val="bullet"/>
      <w:lvlText w:val="o"/>
      <w:lvlJc w:val="left"/>
      <w:pPr>
        <w:ind w:left="1440" w:hanging="360"/>
      </w:pPr>
      <w:rPr>
        <w:rFonts w:hint="default" w:ascii="Courier New" w:hAnsi="Courier New"/>
      </w:rPr>
    </w:lvl>
    <w:lvl w:ilvl="2" w:tplc="9CC016F0">
      <w:start w:val="1"/>
      <w:numFmt w:val="bullet"/>
      <w:lvlText w:val=""/>
      <w:lvlJc w:val="left"/>
      <w:pPr>
        <w:ind w:left="2160" w:hanging="360"/>
      </w:pPr>
      <w:rPr>
        <w:rFonts w:hint="default" w:ascii="Wingdings" w:hAnsi="Wingdings"/>
      </w:rPr>
    </w:lvl>
    <w:lvl w:ilvl="3" w:tplc="64E402C4">
      <w:start w:val="1"/>
      <w:numFmt w:val="bullet"/>
      <w:lvlText w:val=""/>
      <w:lvlJc w:val="left"/>
      <w:pPr>
        <w:ind w:left="2880" w:hanging="360"/>
      </w:pPr>
      <w:rPr>
        <w:rFonts w:hint="default" w:ascii="Symbol" w:hAnsi="Symbol"/>
      </w:rPr>
    </w:lvl>
    <w:lvl w:ilvl="4" w:tplc="9062A398">
      <w:start w:val="1"/>
      <w:numFmt w:val="bullet"/>
      <w:lvlText w:val="o"/>
      <w:lvlJc w:val="left"/>
      <w:pPr>
        <w:ind w:left="3600" w:hanging="360"/>
      </w:pPr>
      <w:rPr>
        <w:rFonts w:hint="default" w:ascii="Courier New" w:hAnsi="Courier New"/>
      </w:rPr>
    </w:lvl>
    <w:lvl w:ilvl="5" w:tplc="88B04D68">
      <w:start w:val="1"/>
      <w:numFmt w:val="bullet"/>
      <w:lvlText w:val=""/>
      <w:lvlJc w:val="left"/>
      <w:pPr>
        <w:ind w:left="4320" w:hanging="360"/>
      </w:pPr>
      <w:rPr>
        <w:rFonts w:hint="default" w:ascii="Wingdings" w:hAnsi="Wingdings"/>
      </w:rPr>
    </w:lvl>
    <w:lvl w:ilvl="6" w:tplc="0C2686E4">
      <w:start w:val="1"/>
      <w:numFmt w:val="bullet"/>
      <w:lvlText w:val=""/>
      <w:lvlJc w:val="left"/>
      <w:pPr>
        <w:ind w:left="5040" w:hanging="360"/>
      </w:pPr>
      <w:rPr>
        <w:rFonts w:hint="default" w:ascii="Symbol" w:hAnsi="Symbol"/>
      </w:rPr>
    </w:lvl>
    <w:lvl w:ilvl="7" w:tplc="7E4A8036">
      <w:start w:val="1"/>
      <w:numFmt w:val="bullet"/>
      <w:lvlText w:val="o"/>
      <w:lvlJc w:val="left"/>
      <w:pPr>
        <w:ind w:left="5760" w:hanging="360"/>
      </w:pPr>
      <w:rPr>
        <w:rFonts w:hint="default" w:ascii="Courier New" w:hAnsi="Courier New"/>
      </w:rPr>
    </w:lvl>
    <w:lvl w:ilvl="8" w:tplc="3C749C56">
      <w:start w:val="1"/>
      <w:numFmt w:val="bullet"/>
      <w:lvlText w:val=""/>
      <w:lvlJc w:val="left"/>
      <w:pPr>
        <w:ind w:left="6480" w:hanging="360"/>
      </w:pPr>
      <w:rPr>
        <w:rFonts w:hint="default" w:ascii="Wingdings" w:hAnsi="Wingdings"/>
      </w:rPr>
    </w:lvl>
  </w:abstractNum>
  <w:abstractNum w:abstractNumId="8" w15:restartNumberingAfterBreak="0">
    <w:nsid w:val="1DB3025D"/>
    <w:multiLevelType w:val="hybridMultilevel"/>
    <w:tmpl w:val="8D44D0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E5D6D34"/>
    <w:multiLevelType w:val="hybridMultilevel"/>
    <w:tmpl w:val="5C9074FA"/>
    <w:lvl w:ilvl="0" w:tplc="37EE03DA">
      <w:start w:val="1"/>
      <w:numFmt w:val="bullet"/>
      <w:lvlText w:val="·"/>
      <w:lvlJc w:val="left"/>
      <w:pPr>
        <w:ind w:left="720" w:hanging="360"/>
      </w:pPr>
      <w:rPr>
        <w:rFonts w:hint="default" w:ascii="Symbol" w:hAnsi="Symbol"/>
      </w:rPr>
    </w:lvl>
    <w:lvl w:ilvl="1" w:tplc="FEAEF012">
      <w:start w:val="1"/>
      <w:numFmt w:val="bullet"/>
      <w:lvlText w:val="o"/>
      <w:lvlJc w:val="left"/>
      <w:pPr>
        <w:ind w:left="1440" w:hanging="360"/>
      </w:pPr>
      <w:rPr>
        <w:rFonts w:hint="default" w:ascii="Courier New" w:hAnsi="Courier New"/>
      </w:rPr>
    </w:lvl>
    <w:lvl w:ilvl="2" w:tplc="98FC73E4">
      <w:start w:val="1"/>
      <w:numFmt w:val="bullet"/>
      <w:lvlText w:val=""/>
      <w:lvlJc w:val="left"/>
      <w:pPr>
        <w:ind w:left="2160" w:hanging="360"/>
      </w:pPr>
      <w:rPr>
        <w:rFonts w:hint="default" w:ascii="Wingdings" w:hAnsi="Wingdings"/>
      </w:rPr>
    </w:lvl>
    <w:lvl w:ilvl="3" w:tplc="85AA50A2">
      <w:start w:val="1"/>
      <w:numFmt w:val="bullet"/>
      <w:lvlText w:val=""/>
      <w:lvlJc w:val="left"/>
      <w:pPr>
        <w:ind w:left="2880" w:hanging="360"/>
      </w:pPr>
      <w:rPr>
        <w:rFonts w:hint="default" w:ascii="Symbol" w:hAnsi="Symbol"/>
      </w:rPr>
    </w:lvl>
    <w:lvl w:ilvl="4" w:tplc="E91EC580">
      <w:start w:val="1"/>
      <w:numFmt w:val="bullet"/>
      <w:lvlText w:val="o"/>
      <w:lvlJc w:val="left"/>
      <w:pPr>
        <w:ind w:left="3600" w:hanging="360"/>
      </w:pPr>
      <w:rPr>
        <w:rFonts w:hint="default" w:ascii="Courier New" w:hAnsi="Courier New"/>
      </w:rPr>
    </w:lvl>
    <w:lvl w:ilvl="5" w:tplc="55B68400">
      <w:start w:val="1"/>
      <w:numFmt w:val="bullet"/>
      <w:lvlText w:val=""/>
      <w:lvlJc w:val="left"/>
      <w:pPr>
        <w:ind w:left="4320" w:hanging="360"/>
      </w:pPr>
      <w:rPr>
        <w:rFonts w:hint="default" w:ascii="Wingdings" w:hAnsi="Wingdings"/>
      </w:rPr>
    </w:lvl>
    <w:lvl w:ilvl="6" w:tplc="672A4E0C">
      <w:start w:val="1"/>
      <w:numFmt w:val="bullet"/>
      <w:lvlText w:val=""/>
      <w:lvlJc w:val="left"/>
      <w:pPr>
        <w:ind w:left="5040" w:hanging="360"/>
      </w:pPr>
      <w:rPr>
        <w:rFonts w:hint="default" w:ascii="Symbol" w:hAnsi="Symbol"/>
      </w:rPr>
    </w:lvl>
    <w:lvl w:ilvl="7" w:tplc="A7ECB9F2">
      <w:start w:val="1"/>
      <w:numFmt w:val="bullet"/>
      <w:lvlText w:val="o"/>
      <w:lvlJc w:val="left"/>
      <w:pPr>
        <w:ind w:left="5760" w:hanging="360"/>
      </w:pPr>
      <w:rPr>
        <w:rFonts w:hint="default" w:ascii="Courier New" w:hAnsi="Courier New"/>
      </w:rPr>
    </w:lvl>
    <w:lvl w:ilvl="8" w:tplc="21B68686">
      <w:start w:val="1"/>
      <w:numFmt w:val="bullet"/>
      <w:lvlText w:val=""/>
      <w:lvlJc w:val="left"/>
      <w:pPr>
        <w:ind w:left="6480" w:hanging="360"/>
      </w:pPr>
      <w:rPr>
        <w:rFonts w:hint="default" w:ascii="Wingdings" w:hAnsi="Wingdings"/>
      </w:rPr>
    </w:lvl>
  </w:abstractNum>
  <w:abstractNum w:abstractNumId="10" w15:restartNumberingAfterBreak="0">
    <w:nsid w:val="2137A652"/>
    <w:multiLevelType w:val="hybridMultilevel"/>
    <w:tmpl w:val="4A04F2AE"/>
    <w:lvl w:ilvl="0" w:tplc="BCD84508">
      <w:start w:val="1"/>
      <w:numFmt w:val="bullet"/>
      <w:lvlText w:val="·"/>
      <w:lvlJc w:val="left"/>
      <w:pPr>
        <w:ind w:left="720" w:hanging="360"/>
      </w:pPr>
      <w:rPr>
        <w:rFonts w:hint="default" w:ascii="Symbol" w:hAnsi="Symbol"/>
      </w:rPr>
    </w:lvl>
    <w:lvl w:ilvl="1" w:tplc="9FECC500">
      <w:start w:val="1"/>
      <w:numFmt w:val="bullet"/>
      <w:lvlText w:val="o"/>
      <w:lvlJc w:val="left"/>
      <w:pPr>
        <w:ind w:left="1440" w:hanging="360"/>
      </w:pPr>
      <w:rPr>
        <w:rFonts w:hint="default" w:ascii="Courier New" w:hAnsi="Courier New"/>
      </w:rPr>
    </w:lvl>
    <w:lvl w:ilvl="2" w:tplc="4DB0A7FE">
      <w:start w:val="1"/>
      <w:numFmt w:val="bullet"/>
      <w:lvlText w:val=""/>
      <w:lvlJc w:val="left"/>
      <w:pPr>
        <w:ind w:left="2160" w:hanging="360"/>
      </w:pPr>
      <w:rPr>
        <w:rFonts w:hint="default" w:ascii="Wingdings" w:hAnsi="Wingdings"/>
      </w:rPr>
    </w:lvl>
    <w:lvl w:ilvl="3" w:tplc="3AA66C54">
      <w:start w:val="1"/>
      <w:numFmt w:val="bullet"/>
      <w:lvlText w:val=""/>
      <w:lvlJc w:val="left"/>
      <w:pPr>
        <w:ind w:left="2880" w:hanging="360"/>
      </w:pPr>
      <w:rPr>
        <w:rFonts w:hint="default" w:ascii="Symbol" w:hAnsi="Symbol"/>
      </w:rPr>
    </w:lvl>
    <w:lvl w:ilvl="4" w:tplc="702A7C8E">
      <w:start w:val="1"/>
      <w:numFmt w:val="bullet"/>
      <w:lvlText w:val="o"/>
      <w:lvlJc w:val="left"/>
      <w:pPr>
        <w:ind w:left="3600" w:hanging="360"/>
      </w:pPr>
      <w:rPr>
        <w:rFonts w:hint="default" w:ascii="Courier New" w:hAnsi="Courier New"/>
      </w:rPr>
    </w:lvl>
    <w:lvl w:ilvl="5" w:tplc="BFB8743E">
      <w:start w:val="1"/>
      <w:numFmt w:val="bullet"/>
      <w:lvlText w:val=""/>
      <w:lvlJc w:val="left"/>
      <w:pPr>
        <w:ind w:left="4320" w:hanging="360"/>
      </w:pPr>
      <w:rPr>
        <w:rFonts w:hint="default" w:ascii="Wingdings" w:hAnsi="Wingdings"/>
      </w:rPr>
    </w:lvl>
    <w:lvl w:ilvl="6" w:tplc="E7F683C0">
      <w:start w:val="1"/>
      <w:numFmt w:val="bullet"/>
      <w:lvlText w:val=""/>
      <w:lvlJc w:val="left"/>
      <w:pPr>
        <w:ind w:left="5040" w:hanging="360"/>
      </w:pPr>
      <w:rPr>
        <w:rFonts w:hint="default" w:ascii="Symbol" w:hAnsi="Symbol"/>
      </w:rPr>
    </w:lvl>
    <w:lvl w:ilvl="7" w:tplc="D6D0878C">
      <w:start w:val="1"/>
      <w:numFmt w:val="bullet"/>
      <w:lvlText w:val="o"/>
      <w:lvlJc w:val="left"/>
      <w:pPr>
        <w:ind w:left="5760" w:hanging="360"/>
      </w:pPr>
      <w:rPr>
        <w:rFonts w:hint="default" w:ascii="Courier New" w:hAnsi="Courier New"/>
      </w:rPr>
    </w:lvl>
    <w:lvl w:ilvl="8" w:tplc="8FC871BC">
      <w:start w:val="1"/>
      <w:numFmt w:val="bullet"/>
      <w:lvlText w:val=""/>
      <w:lvlJc w:val="left"/>
      <w:pPr>
        <w:ind w:left="6480" w:hanging="360"/>
      </w:pPr>
      <w:rPr>
        <w:rFonts w:hint="default" w:ascii="Wingdings" w:hAnsi="Wingdings"/>
      </w:rPr>
    </w:lvl>
  </w:abstractNum>
  <w:abstractNum w:abstractNumId="11" w15:restartNumberingAfterBreak="0">
    <w:nsid w:val="28BA3509"/>
    <w:multiLevelType w:val="hybridMultilevel"/>
    <w:tmpl w:val="958471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BF801F6"/>
    <w:multiLevelType w:val="multilevel"/>
    <w:tmpl w:val="C15099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D607CA8"/>
    <w:multiLevelType w:val="hybridMultilevel"/>
    <w:tmpl w:val="AC34B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B46B98"/>
    <w:multiLevelType w:val="hybridMultilevel"/>
    <w:tmpl w:val="F69410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FA752CD"/>
    <w:multiLevelType w:val="hybridMultilevel"/>
    <w:tmpl w:val="6A4C5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4973F97"/>
    <w:multiLevelType w:val="hybridMultilevel"/>
    <w:tmpl w:val="739819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5CC1D0F"/>
    <w:multiLevelType w:val="hybridMultilevel"/>
    <w:tmpl w:val="E7DEB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7AF837"/>
    <w:multiLevelType w:val="hybridMultilevel"/>
    <w:tmpl w:val="CEB6DB78"/>
    <w:lvl w:ilvl="0" w:tplc="365CD1B4">
      <w:start w:val="1"/>
      <w:numFmt w:val="bullet"/>
      <w:lvlText w:val="·"/>
      <w:lvlJc w:val="left"/>
      <w:pPr>
        <w:ind w:left="720" w:hanging="360"/>
      </w:pPr>
      <w:rPr>
        <w:rFonts w:hint="default" w:ascii="Symbol" w:hAnsi="Symbol"/>
      </w:rPr>
    </w:lvl>
    <w:lvl w:ilvl="1" w:tplc="5DA27D8C">
      <w:start w:val="1"/>
      <w:numFmt w:val="bullet"/>
      <w:lvlText w:val="o"/>
      <w:lvlJc w:val="left"/>
      <w:pPr>
        <w:ind w:left="1440" w:hanging="360"/>
      </w:pPr>
      <w:rPr>
        <w:rFonts w:hint="default" w:ascii="Courier New" w:hAnsi="Courier New"/>
      </w:rPr>
    </w:lvl>
    <w:lvl w:ilvl="2" w:tplc="F146C42C">
      <w:start w:val="1"/>
      <w:numFmt w:val="bullet"/>
      <w:lvlText w:val=""/>
      <w:lvlJc w:val="left"/>
      <w:pPr>
        <w:ind w:left="2160" w:hanging="360"/>
      </w:pPr>
      <w:rPr>
        <w:rFonts w:hint="default" w:ascii="Wingdings" w:hAnsi="Wingdings"/>
      </w:rPr>
    </w:lvl>
    <w:lvl w:ilvl="3" w:tplc="3FAC3C26">
      <w:start w:val="1"/>
      <w:numFmt w:val="bullet"/>
      <w:lvlText w:val=""/>
      <w:lvlJc w:val="left"/>
      <w:pPr>
        <w:ind w:left="2880" w:hanging="360"/>
      </w:pPr>
      <w:rPr>
        <w:rFonts w:hint="default" w:ascii="Symbol" w:hAnsi="Symbol"/>
      </w:rPr>
    </w:lvl>
    <w:lvl w:ilvl="4" w:tplc="015A2EBA">
      <w:start w:val="1"/>
      <w:numFmt w:val="bullet"/>
      <w:lvlText w:val="o"/>
      <w:lvlJc w:val="left"/>
      <w:pPr>
        <w:ind w:left="3600" w:hanging="360"/>
      </w:pPr>
      <w:rPr>
        <w:rFonts w:hint="default" w:ascii="Courier New" w:hAnsi="Courier New"/>
      </w:rPr>
    </w:lvl>
    <w:lvl w:ilvl="5" w:tplc="E878F650">
      <w:start w:val="1"/>
      <w:numFmt w:val="bullet"/>
      <w:lvlText w:val=""/>
      <w:lvlJc w:val="left"/>
      <w:pPr>
        <w:ind w:left="4320" w:hanging="360"/>
      </w:pPr>
      <w:rPr>
        <w:rFonts w:hint="default" w:ascii="Wingdings" w:hAnsi="Wingdings"/>
      </w:rPr>
    </w:lvl>
    <w:lvl w:ilvl="6" w:tplc="1DFCD1C4">
      <w:start w:val="1"/>
      <w:numFmt w:val="bullet"/>
      <w:lvlText w:val=""/>
      <w:lvlJc w:val="left"/>
      <w:pPr>
        <w:ind w:left="5040" w:hanging="360"/>
      </w:pPr>
      <w:rPr>
        <w:rFonts w:hint="default" w:ascii="Symbol" w:hAnsi="Symbol"/>
      </w:rPr>
    </w:lvl>
    <w:lvl w:ilvl="7" w:tplc="D060985E">
      <w:start w:val="1"/>
      <w:numFmt w:val="bullet"/>
      <w:lvlText w:val="o"/>
      <w:lvlJc w:val="left"/>
      <w:pPr>
        <w:ind w:left="5760" w:hanging="360"/>
      </w:pPr>
      <w:rPr>
        <w:rFonts w:hint="default" w:ascii="Courier New" w:hAnsi="Courier New"/>
      </w:rPr>
    </w:lvl>
    <w:lvl w:ilvl="8" w:tplc="B31CADFC">
      <w:start w:val="1"/>
      <w:numFmt w:val="bullet"/>
      <w:lvlText w:val=""/>
      <w:lvlJc w:val="left"/>
      <w:pPr>
        <w:ind w:left="6480" w:hanging="360"/>
      </w:pPr>
      <w:rPr>
        <w:rFonts w:hint="default" w:ascii="Wingdings" w:hAnsi="Wingdings"/>
      </w:rPr>
    </w:lvl>
  </w:abstractNum>
  <w:abstractNum w:abstractNumId="19" w15:restartNumberingAfterBreak="0">
    <w:nsid w:val="4C2E49D4"/>
    <w:multiLevelType w:val="hybridMultilevel"/>
    <w:tmpl w:val="55D67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E592F8"/>
    <w:multiLevelType w:val="hybridMultilevel"/>
    <w:tmpl w:val="B248F474"/>
    <w:lvl w:ilvl="0" w:tplc="96A0121E">
      <w:start w:val="1"/>
      <w:numFmt w:val="bullet"/>
      <w:lvlText w:val="·"/>
      <w:lvlJc w:val="left"/>
      <w:pPr>
        <w:ind w:left="720" w:hanging="360"/>
      </w:pPr>
      <w:rPr>
        <w:rFonts w:hint="default" w:ascii="Symbol" w:hAnsi="Symbol"/>
      </w:rPr>
    </w:lvl>
    <w:lvl w:ilvl="1" w:tplc="61A21A6E">
      <w:start w:val="1"/>
      <w:numFmt w:val="bullet"/>
      <w:lvlText w:val="o"/>
      <w:lvlJc w:val="left"/>
      <w:pPr>
        <w:ind w:left="1440" w:hanging="360"/>
      </w:pPr>
      <w:rPr>
        <w:rFonts w:hint="default" w:ascii="Courier New" w:hAnsi="Courier New"/>
      </w:rPr>
    </w:lvl>
    <w:lvl w:ilvl="2" w:tplc="5C162A6C">
      <w:start w:val="1"/>
      <w:numFmt w:val="bullet"/>
      <w:lvlText w:val=""/>
      <w:lvlJc w:val="left"/>
      <w:pPr>
        <w:ind w:left="2160" w:hanging="360"/>
      </w:pPr>
      <w:rPr>
        <w:rFonts w:hint="default" w:ascii="Wingdings" w:hAnsi="Wingdings"/>
      </w:rPr>
    </w:lvl>
    <w:lvl w:ilvl="3" w:tplc="CF1854DE">
      <w:start w:val="1"/>
      <w:numFmt w:val="bullet"/>
      <w:lvlText w:val=""/>
      <w:lvlJc w:val="left"/>
      <w:pPr>
        <w:ind w:left="2880" w:hanging="360"/>
      </w:pPr>
      <w:rPr>
        <w:rFonts w:hint="default" w:ascii="Symbol" w:hAnsi="Symbol"/>
      </w:rPr>
    </w:lvl>
    <w:lvl w:ilvl="4" w:tplc="60E6F346">
      <w:start w:val="1"/>
      <w:numFmt w:val="bullet"/>
      <w:lvlText w:val="o"/>
      <w:lvlJc w:val="left"/>
      <w:pPr>
        <w:ind w:left="3600" w:hanging="360"/>
      </w:pPr>
      <w:rPr>
        <w:rFonts w:hint="default" w:ascii="Courier New" w:hAnsi="Courier New"/>
      </w:rPr>
    </w:lvl>
    <w:lvl w:ilvl="5" w:tplc="6F580306">
      <w:start w:val="1"/>
      <w:numFmt w:val="bullet"/>
      <w:lvlText w:val=""/>
      <w:lvlJc w:val="left"/>
      <w:pPr>
        <w:ind w:left="4320" w:hanging="360"/>
      </w:pPr>
      <w:rPr>
        <w:rFonts w:hint="default" w:ascii="Wingdings" w:hAnsi="Wingdings"/>
      </w:rPr>
    </w:lvl>
    <w:lvl w:ilvl="6" w:tplc="59162318">
      <w:start w:val="1"/>
      <w:numFmt w:val="bullet"/>
      <w:lvlText w:val=""/>
      <w:lvlJc w:val="left"/>
      <w:pPr>
        <w:ind w:left="5040" w:hanging="360"/>
      </w:pPr>
      <w:rPr>
        <w:rFonts w:hint="default" w:ascii="Symbol" w:hAnsi="Symbol"/>
      </w:rPr>
    </w:lvl>
    <w:lvl w:ilvl="7" w:tplc="CDB04D12">
      <w:start w:val="1"/>
      <w:numFmt w:val="bullet"/>
      <w:lvlText w:val="o"/>
      <w:lvlJc w:val="left"/>
      <w:pPr>
        <w:ind w:left="5760" w:hanging="360"/>
      </w:pPr>
      <w:rPr>
        <w:rFonts w:hint="default" w:ascii="Courier New" w:hAnsi="Courier New"/>
      </w:rPr>
    </w:lvl>
    <w:lvl w:ilvl="8" w:tplc="2C5C28EC">
      <w:start w:val="1"/>
      <w:numFmt w:val="bullet"/>
      <w:lvlText w:val=""/>
      <w:lvlJc w:val="left"/>
      <w:pPr>
        <w:ind w:left="6480" w:hanging="360"/>
      </w:pPr>
      <w:rPr>
        <w:rFonts w:hint="default" w:ascii="Wingdings" w:hAnsi="Wingdings"/>
      </w:rPr>
    </w:lvl>
  </w:abstractNum>
  <w:abstractNum w:abstractNumId="21" w15:restartNumberingAfterBreak="0">
    <w:nsid w:val="54D07897"/>
    <w:multiLevelType w:val="hybridMultilevel"/>
    <w:tmpl w:val="2DA45D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6F514DC"/>
    <w:multiLevelType w:val="hybridMultilevel"/>
    <w:tmpl w:val="6C2EA71A"/>
    <w:lvl w:ilvl="0" w:tplc="29F4FE08">
      <w:start w:val="1"/>
      <w:numFmt w:val="bullet"/>
      <w:lvlText w:val="·"/>
      <w:lvlJc w:val="left"/>
      <w:pPr>
        <w:ind w:left="720" w:hanging="360"/>
      </w:pPr>
      <w:rPr>
        <w:rFonts w:hint="default" w:ascii="Symbol" w:hAnsi="Symbol"/>
      </w:rPr>
    </w:lvl>
    <w:lvl w:ilvl="1" w:tplc="27A080E0">
      <w:start w:val="1"/>
      <w:numFmt w:val="bullet"/>
      <w:lvlText w:val="o"/>
      <w:lvlJc w:val="left"/>
      <w:pPr>
        <w:ind w:left="1440" w:hanging="360"/>
      </w:pPr>
      <w:rPr>
        <w:rFonts w:hint="default" w:ascii="Courier New" w:hAnsi="Courier New"/>
      </w:rPr>
    </w:lvl>
    <w:lvl w:ilvl="2" w:tplc="A75AA1A8">
      <w:start w:val="1"/>
      <w:numFmt w:val="bullet"/>
      <w:lvlText w:val=""/>
      <w:lvlJc w:val="left"/>
      <w:pPr>
        <w:ind w:left="2160" w:hanging="360"/>
      </w:pPr>
      <w:rPr>
        <w:rFonts w:hint="default" w:ascii="Wingdings" w:hAnsi="Wingdings"/>
      </w:rPr>
    </w:lvl>
    <w:lvl w:ilvl="3" w:tplc="439C4470">
      <w:start w:val="1"/>
      <w:numFmt w:val="bullet"/>
      <w:lvlText w:val=""/>
      <w:lvlJc w:val="left"/>
      <w:pPr>
        <w:ind w:left="2880" w:hanging="360"/>
      </w:pPr>
      <w:rPr>
        <w:rFonts w:hint="default" w:ascii="Symbol" w:hAnsi="Symbol"/>
      </w:rPr>
    </w:lvl>
    <w:lvl w:ilvl="4" w:tplc="FAE4818C">
      <w:start w:val="1"/>
      <w:numFmt w:val="bullet"/>
      <w:lvlText w:val="o"/>
      <w:lvlJc w:val="left"/>
      <w:pPr>
        <w:ind w:left="3600" w:hanging="360"/>
      </w:pPr>
      <w:rPr>
        <w:rFonts w:hint="default" w:ascii="Courier New" w:hAnsi="Courier New"/>
      </w:rPr>
    </w:lvl>
    <w:lvl w:ilvl="5" w:tplc="48265222">
      <w:start w:val="1"/>
      <w:numFmt w:val="bullet"/>
      <w:lvlText w:val=""/>
      <w:lvlJc w:val="left"/>
      <w:pPr>
        <w:ind w:left="4320" w:hanging="360"/>
      </w:pPr>
      <w:rPr>
        <w:rFonts w:hint="default" w:ascii="Wingdings" w:hAnsi="Wingdings"/>
      </w:rPr>
    </w:lvl>
    <w:lvl w:ilvl="6" w:tplc="4B14A160">
      <w:start w:val="1"/>
      <w:numFmt w:val="bullet"/>
      <w:lvlText w:val=""/>
      <w:lvlJc w:val="left"/>
      <w:pPr>
        <w:ind w:left="5040" w:hanging="360"/>
      </w:pPr>
      <w:rPr>
        <w:rFonts w:hint="default" w:ascii="Symbol" w:hAnsi="Symbol"/>
      </w:rPr>
    </w:lvl>
    <w:lvl w:ilvl="7" w:tplc="47E4849A">
      <w:start w:val="1"/>
      <w:numFmt w:val="bullet"/>
      <w:lvlText w:val="o"/>
      <w:lvlJc w:val="left"/>
      <w:pPr>
        <w:ind w:left="5760" w:hanging="360"/>
      </w:pPr>
      <w:rPr>
        <w:rFonts w:hint="default" w:ascii="Courier New" w:hAnsi="Courier New"/>
      </w:rPr>
    </w:lvl>
    <w:lvl w:ilvl="8" w:tplc="AFE43770">
      <w:start w:val="1"/>
      <w:numFmt w:val="bullet"/>
      <w:lvlText w:val=""/>
      <w:lvlJc w:val="left"/>
      <w:pPr>
        <w:ind w:left="6480" w:hanging="360"/>
      </w:pPr>
      <w:rPr>
        <w:rFonts w:hint="default" w:ascii="Wingdings" w:hAnsi="Wingdings"/>
      </w:rPr>
    </w:lvl>
  </w:abstractNum>
  <w:abstractNum w:abstractNumId="23" w15:restartNumberingAfterBreak="0">
    <w:nsid w:val="57312963"/>
    <w:multiLevelType w:val="hybridMultilevel"/>
    <w:tmpl w:val="6A0829EE"/>
    <w:lvl w:ilvl="0" w:tplc="E5B8748C">
      <w:start w:val="1"/>
      <w:numFmt w:val="bullet"/>
      <w:lvlText w:val="·"/>
      <w:lvlJc w:val="left"/>
      <w:pPr>
        <w:ind w:left="720" w:hanging="360"/>
      </w:pPr>
      <w:rPr>
        <w:rFonts w:hint="default" w:ascii="Symbol" w:hAnsi="Symbol"/>
      </w:rPr>
    </w:lvl>
    <w:lvl w:ilvl="1" w:tplc="8772A7B2">
      <w:start w:val="1"/>
      <w:numFmt w:val="bullet"/>
      <w:lvlText w:val="o"/>
      <w:lvlJc w:val="left"/>
      <w:pPr>
        <w:ind w:left="1440" w:hanging="360"/>
      </w:pPr>
      <w:rPr>
        <w:rFonts w:hint="default" w:ascii="Courier New" w:hAnsi="Courier New"/>
      </w:rPr>
    </w:lvl>
    <w:lvl w:ilvl="2" w:tplc="D32E2A10">
      <w:start w:val="1"/>
      <w:numFmt w:val="bullet"/>
      <w:lvlText w:val=""/>
      <w:lvlJc w:val="left"/>
      <w:pPr>
        <w:ind w:left="2160" w:hanging="360"/>
      </w:pPr>
      <w:rPr>
        <w:rFonts w:hint="default" w:ascii="Wingdings" w:hAnsi="Wingdings"/>
      </w:rPr>
    </w:lvl>
    <w:lvl w:ilvl="3" w:tplc="2E68CE42">
      <w:start w:val="1"/>
      <w:numFmt w:val="bullet"/>
      <w:lvlText w:val=""/>
      <w:lvlJc w:val="left"/>
      <w:pPr>
        <w:ind w:left="2880" w:hanging="360"/>
      </w:pPr>
      <w:rPr>
        <w:rFonts w:hint="default" w:ascii="Symbol" w:hAnsi="Symbol"/>
      </w:rPr>
    </w:lvl>
    <w:lvl w:ilvl="4" w:tplc="3A1C8CDA">
      <w:start w:val="1"/>
      <w:numFmt w:val="bullet"/>
      <w:lvlText w:val="o"/>
      <w:lvlJc w:val="left"/>
      <w:pPr>
        <w:ind w:left="3600" w:hanging="360"/>
      </w:pPr>
      <w:rPr>
        <w:rFonts w:hint="default" w:ascii="Courier New" w:hAnsi="Courier New"/>
      </w:rPr>
    </w:lvl>
    <w:lvl w:ilvl="5" w:tplc="29B6B810">
      <w:start w:val="1"/>
      <w:numFmt w:val="bullet"/>
      <w:lvlText w:val=""/>
      <w:lvlJc w:val="left"/>
      <w:pPr>
        <w:ind w:left="4320" w:hanging="360"/>
      </w:pPr>
      <w:rPr>
        <w:rFonts w:hint="default" w:ascii="Wingdings" w:hAnsi="Wingdings"/>
      </w:rPr>
    </w:lvl>
    <w:lvl w:ilvl="6" w:tplc="E8B026B0">
      <w:start w:val="1"/>
      <w:numFmt w:val="bullet"/>
      <w:lvlText w:val=""/>
      <w:lvlJc w:val="left"/>
      <w:pPr>
        <w:ind w:left="5040" w:hanging="360"/>
      </w:pPr>
      <w:rPr>
        <w:rFonts w:hint="default" w:ascii="Symbol" w:hAnsi="Symbol"/>
      </w:rPr>
    </w:lvl>
    <w:lvl w:ilvl="7" w:tplc="9F9CAF7C">
      <w:start w:val="1"/>
      <w:numFmt w:val="bullet"/>
      <w:lvlText w:val="o"/>
      <w:lvlJc w:val="left"/>
      <w:pPr>
        <w:ind w:left="5760" w:hanging="360"/>
      </w:pPr>
      <w:rPr>
        <w:rFonts w:hint="default" w:ascii="Courier New" w:hAnsi="Courier New"/>
      </w:rPr>
    </w:lvl>
    <w:lvl w:ilvl="8" w:tplc="A898389A">
      <w:start w:val="1"/>
      <w:numFmt w:val="bullet"/>
      <w:lvlText w:val=""/>
      <w:lvlJc w:val="left"/>
      <w:pPr>
        <w:ind w:left="6480" w:hanging="360"/>
      </w:pPr>
      <w:rPr>
        <w:rFonts w:hint="default" w:ascii="Wingdings" w:hAnsi="Wingdings"/>
      </w:rPr>
    </w:lvl>
  </w:abstractNum>
  <w:abstractNum w:abstractNumId="24" w15:restartNumberingAfterBreak="0">
    <w:nsid w:val="579C684B"/>
    <w:multiLevelType w:val="hybridMultilevel"/>
    <w:tmpl w:val="4EDEEDCA"/>
    <w:lvl w:ilvl="0" w:tplc="1BE6AFD2">
      <w:start w:val="1"/>
      <w:numFmt w:val="bullet"/>
      <w:lvlText w:val="·"/>
      <w:lvlJc w:val="left"/>
      <w:pPr>
        <w:ind w:left="720" w:hanging="360"/>
      </w:pPr>
      <w:rPr>
        <w:rFonts w:hint="default" w:ascii="Symbol" w:hAnsi="Symbol"/>
      </w:rPr>
    </w:lvl>
    <w:lvl w:ilvl="1" w:tplc="B72A7C7A">
      <w:start w:val="1"/>
      <w:numFmt w:val="bullet"/>
      <w:lvlText w:val="o"/>
      <w:lvlJc w:val="left"/>
      <w:pPr>
        <w:ind w:left="1440" w:hanging="360"/>
      </w:pPr>
      <w:rPr>
        <w:rFonts w:hint="default" w:ascii="Courier New" w:hAnsi="Courier New"/>
      </w:rPr>
    </w:lvl>
    <w:lvl w:ilvl="2" w:tplc="E87EF196">
      <w:start w:val="1"/>
      <w:numFmt w:val="bullet"/>
      <w:lvlText w:val=""/>
      <w:lvlJc w:val="left"/>
      <w:pPr>
        <w:ind w:left="2160" w:hanging="360"/>
      </w:pPr>
      <w:rPr>
        <w:rFonts w:hint="default" w:ascii="Wingdings" w:hAnsi="Wingdings"/>
      </w:rPr>
    </w:lvl>
    <w:lvl w:ilvl="3" w:tplc="9D843A32">
      <w:start w:val="1"/>
      <w:numFmt w:val="bullet"/>
      <w:lvlText w:val=""/>
      <w:lvlJc w:val="left"/>
      <w:pPr>
        <w:ind w:left="2880" w:hanging="360"/>
      </w:pPr>
      <w:rPr>
        <w:rFonts w:hint="default" w:ascii="Symbol" w:hAnsi="Symbol"/>
      </w:rPr>
    </w:lvl>
    <w:lvl w:ilvl="4" w:tplc="0E8C6376">
      <w:start w:val="1"/>
      <w:numFmt w:val="bullet"/>
      <w:lvlText w:val="o"/>
      <w:lvlJc w:val="left"/>
      <w:pPr>
        <w:ind w:left="3600" w:hanging="360"/>
      </w:pPr>
      <w:rPr>
        <w:rFonts w:hint="default" w:ascii="Courier New" w:hAnsi="Courier New"/>
      </w:rPr>
    </w:lvl>
    <w:lvl w:ilvl="5" w:tplc="FD90472E">
      <w:start w:val="1"/>
      <w:numFmt w:val="bullet"/>
      <w:lvlText w:val=""/>
      <w:lvlJc w:val="left"/>
      <w:pPr>
        <w:ind w:left="4320" w:hanging="360"/>
      </w:pPr>
      <w:rPr>
        <w:rFonts w:hint="default" w:ascii="Wingdings" w:hAnsi="Wingdings"/>
      </w:rPr>
    </w:lvl>
    <w:lvl w:ilvl="6" w:tplc="1672600C">
      <w:start w:val="1"/>
      <w:numFmt w:val="bullet"/>
      <w:lvlText w:val=""/>
      <w:lvlJc w:val="left"/>
      <w:pPr>
        <w:ind w:left="5040" w:hanging="360"/>
      </w:pPr>
      <w:rPr>
        <w:rFonts w:hint="default" w:ascii="Symbol" w:hAnsi="Symbol"/>
      </w:rPr>
    </w:lvl>
    <w:lvl w:ilvl="7" w:tplc="0B841398">
      <w:start w:val="1"/>
      <w:numFmt w:val="bullet"/>
      <w:lvlText w:val="o"/>
      <w:lvlJc w:val="left"/>
      <w:pPr>
        <w:ind w:left="5760" w:hanging="360"/>
      </w:pPr>
      <w:rPr>
        <w:rFonts w:hint="default" w:ascii="Courier New" w:hAnsi="Courier New"/>
      </w:rPr>
    </w:lvl>
    <w:lvl w:ilvl="8" w:tplc="0AB63B32">
      <w:start w:val="1"/>
      <w:numFmt w:val="bullet"/>
      <w:lvlText w:val=""/>
      <w:lvlJc w:val="left"/>
      <w:pPr>
        <w:ind w:left="6480" w:hanging="360"/>
      </w:pPr>
      <w:rPr>
        <w:rFonts w:hint="default" w:ascii="Wingdings" w:hAnsi="Wingdings"/>
      </w:rPr>
    </w:lvl>
  </w:abstractNum>
  <w:abstractNum w:abstractNumId="25" w15:restartNumberingAfterBreak="0">
    <w:nsid w:val="57D8AF7F"/>
    <w:multiLevelType w:val="hybridMultilevel"/>
    <w:tmpl w:val="56AA1D0A"/>
    <w:lvl w:ilvl="0" w:tplc="5040082A">
      <w:start w:val="1"/>
      <w:numFmt w:val="bullet"/>
      <w:lvlText w:val="·"/>
      <w:lvlJc w:val="left"/>
      <w:pPr>
        <w:ind w:left="720" w:hanging="360"/>
      </w:pPr>
      <w:rPr>
        <w:rFonts w:hint="default" w:ascii="Symbol" w:hAnsi="Symbol"/>
      </w:rPr>
    </w:lvl>
    <w:lvl w:ilvl="1" w:tplc="A0741B86">
      <w:start w:val="1"/>
      <w:numFmt w:val="bullet"/>
      <w:lvlText w:val="o"/>
      <w:lvlJc w:val="left"/>
      <w:pPr>
        <w:ind w:left="1440" w:hanging="360"/>
      </w:pPr>
      <w:rPr>
        <w:rFonts w:hint="default" w:ascii="Courier New" w:hAnsi="Courier New"/>
      </w:rPr>
    </w:lvl>
    <w:lvl w:ilvl="2" w:tplc="2618C420">
      <w:start w:val="1"/>
      <w:numFmt w:val="bullet"/>
      <w:lvlText w:val=""/>
      <w:lvlJc w:val="left"/>
      <w:pPr>
        <w:ind w:left="2160" w:hanging="360"/>
      </w:pPr>
      <w:rPr>
        <w:rFonts w:hint="default" w:ascii="Wingdings" w:hAnsi="Wingdings"/>
      </w:rPr>
    </w:lvl>
    <w:lvl w:ilvl="3" w:tplc="73DE705A">
      <w:start w:val="1"/>
      <w:numFmt w:val="bullet"/>
      <w:lvlText w:val=""/>
      <w:lvlJc w:val="left"/>
      <w:pPr>
        <w:ind w:left="2880" w:hanging="360"/>
      </w:pPr>
      <w:rPr>
        <w:rFonts w:hint="default" w:ascii="Symbol" w:hAnsi="Symbol"/>
      </w:rPr>
    </w:lvl>
    <w:lvl w:ilvl="4" w:tplc="AF56F586">
      <w:start w:val="1"/>
      <w:numFmt w:val="bullet"/>
      <w:lvlText w:val="o"/>
      <w:lvlJc w:val="left"/>
      <w:pPr>
        <w:ind w:left="3600" w:hanging="360"/>
      </w:pPr>
      <w:rPr>
        <w:rFonts w:hint="default" w:ascii="Courier New" w:hAnsi="Courier New"/>
      </w:rPr>
    </w:lvl>
    <w:lvl w:ilvl="5" w:tplc="A3441A36">
      <w:start w:val="1"/>
      <w:numFmt w:val="bullet"/>
      <w:lvlText w:val=""/>
      <w:lvlJc w:val="left"/>
      <w:pPr>
        <w:ind w:left="4320" w:hanging="360"/>
      </w:pPr>
      <w:rPr>
        <w:rFonts w:hint="default" w:ascii="Wingdings" w:hAnsi="Wingdings"/>
      </w:rPr>
    </w:lvl>
    <w:lvl w:ilvl="6" w:tplc="EF321100">
      <w:start w:val="1"/>
      <w:numFmt w:val="bullet"/>
      <w:lvlText w:val=""/>
      <w:lvlJc w:val="left"/>
      <w:pPr>
        <w:ind w:left="5040" w:hanging="360"/>
      </w:pPr>
      <w:rPr>
        <w:rFonts w:hint="default" w:ascii="Symbol" w:hAnsi="Symbol"/>
      </w:rPr>
    </w:lvl>
    <w:lvl w:ilvl="7" w:tplc="7780CE26">
      <w:start w:val="1"/>
      <w:numFmt w:val="bullet"/>
      <w:lvlText w:val="o"/>
      <w:lvlJc w:val="left"/>
      <w:pPr>
        <w:ind w:left="5760" w:hanging="360"/>
      </w:pPr>
      <w:rPr>
        <w:rFonts w:hint="default" w:ascii="Courier New" w:hAnsi="Courier New"/>
      </w:rPr>
    </w:lvl>
    <w:lvl w:ilvl="8" w:tplc="1D2EE620">
      <w:start w:val="1"/>
      <w:numFmt w:val="bullet"/>
      <w:lvlText w:val=""/>
      <w:lvlJc w:val="left"/>
      <w:pPr>
        <w:ind w:left="6480" w:hanging="360"/>
      </w:pPr>
      <w:rPr>
        <w:rFonts w:hint="default" w:ascii="Wingdings" w:hAnsi="Wingdings"/>
      </w:rPr>
    </w:lvl>
  </w:abstractNum>
  <w:abstractNum w:abstractNumId="26" w15:restartNumberingAfterBreak="0">
    <w:nsid w:val="5822995F"/>
    <w:multiLevelType w:val="hybridMultilevel"/>
    <w:tmpl w:val="10922C9A"/>
    <w:lvl w:ilvl="0" w:tplc="7AB4AFD2">
      <w:start w:val="1"/>
      <w:numFmt w:val="bullet"/>
      <w:lvlText w:val="·"/>
      <w:lvlJc w:val="left"/>
      <w:pPr>
        <w:ind w:left="720" w:hanging="360"/>
      </w:pPr>
      <w:rPr>
        <w:rFonts w:hint="default" w:ascii="Symbol" w:hAnsi="Symbol"/>
      </w:rPr>
    </w:lvl>
    <w:lvl w:ilvl="1" w:tplc="8D1E619C">
      <w:start w:val="1"/>
      <w:numFmt w:val="bullet"/>
      <w:lvlText w:val="o"/>
      <w:lvlJc w:val="left"/>
      <w:pPr>
        <w:ind w:left="1440" w:hanging="360"/>
      </w:pPr>
      <w:rPr>
        <w:rFonts w:hint="default" w:ascii="Courier New" w:hAnsi="Courier New"/>
      </w:rPr>
    </w:lvl>
    <w:lvl w:ilvl="2" w:tplc="389E66E4">
      <w:start w:val="1"/>
      <w:numFmt w:val="bullet"/>
      <w:lvlText w:val=""/>
      <w:lvlJc w:val="left"/>
      <w:pPr>
        <w:ind w:left="2160" w:hanging="360"/>
      </w:pPr>
      <w:rPr>
        <w:rFonts w:hint="default" w:ascii="Wingdings" w:hAnsi="Wingdings"/>
      </w:rPr>
    </w:lvl>
    <w:lvl w:ilvl="3" w:tplc="9E0C9866">
      <w:start w:val="1"/>
      <w:numFmt w:val="bullet"/>
      <w:lvlText w:val=""/>
      <w:lvlJc w:val="left"/>
      <w:pPr>
        <w:ind w:left="2880" w:hanging="360"/>
      </w:pPr>
      <w:rPr>
        <w:rFonts w:hint="default" w:ascii="Symbol" w:hAnsi="Symbol"/>
      </w:rPr>
    </w:lvl>
    <w:lvl w:ilvl="4" w:tplc="FEA0D9C8">
      <w:start w:val="1"/>
      <w:numFmt w:val="bullet"/>
      <w:lvlText w:val="o"/>
      <w:lvlJc w:val="left"/>
      <w:pPr>
        <w:ind w:left="3600" w:hanging="360"/>
      </w:pPr>
      <w:rPr>
        <w:rFonts w:hint="default" w:ascii="Courier New" w:hAnsi="Courier New"/>
      </w:rPr>
    </w:lvl>
    <w:lvl w:ilvl="5" w:tplc="7DF82984">
      <w:start w:val="1"/>
      <w:numFmt w:val="bullet"/>
      <w:lvlText w:val=""/>
      <w:lvlJc w:val="left"/>
      <w:pPr>
        <w:ind w:left="4320" w:hanging="360"/>
      </w:pPr>
      <w:rPr>
        <w:rFonts w:hint="default" w:ascii="Wingdings" w:hAnsi="Wingdings"/>
      </w:rPr>
    </w:lvl>
    <w:lvl w:ilvl="6" w:tplc="2C0E921A">
      <w:start w:val="1"/>
      <w:numFmt w:val="bullet"/>
      <w:lvlText w:val=""/>
      <w:lvlJc w:val="left"/>
      <w:pPr>
        <w:ind w:left="5040" w:hanging="360"/>
      </w:pPr>
      <w:rPr>
        <w:rFonts w:hint="default" w:ascii="Symbol" w:hAnsi="Symbol"/>
      </w:rPr>
    </w:lvl>
    <w:lvl w:ilvl="7" w:tplc="5AA86658">
      <w:start w:val="1"/>
      <w:numFmt w:val="bullet"/>
      <w:lvlText w:val="o"/>
      <w:lvlJc w:val="left"/>
      <w:pPr>
        <w:ind w:left="5760" w:hanging="360"/>
      </w:pPr>
      <w:rPr>
        <w:rFonts w:hint="default" w:ascii="Courier New" w:hAnsi="Courier New"/>
      </w:rPr>
    </w:lvl>
    <w:lvl w:ilvl="8" w:tplc="A1B2B550">
      <w:start w:val="1"/>
      <w:numFmt w:val="bullet"/>
      <w:lvlText w:val=""/>
      <w:lvlJc w:val="left"/>
      <w:pPr>
        <w:ind w:left="6480" w:hanging="360"/>
      </w:pPr>
      <w:rPr>
        <w:rFonts w:hint="default" w:ascii="Wingdings" w:hAnsi="Wingdings"/>
      </w:rPr>
    </w:lvl>
  </w:abstractNum>
  <w:abstractNum w:abstractNumId="27" w15:restartNumberingAfterBreak="0">
    <w:nsid w:val="5EFA55D1"/>
    <w:multiLevelType w:val="multilevel"/>
    <w:tmpl w:val="D4DC86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2970B30"/>
    <w:multiLevelType w:val="hybridMultilevel"/>
    <w:tmpl w:val="DB2A8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F20178"/>
    <w:multiLevelType w:val="hybridMultilevel"/>
    <w:tmpl w:val="0B1A2AFA"/>
    <w:lvl w:ilvl="0" w:tplc="416C615E">
      <w:start w:val="1"/>
      <w:numFmt w:val="bullet"/>
      <w:lvlText w:val="·"/>
      <w:lvlJc w:val="left"/>
      <w:pPr>
        <w:ind w:left="720" w:hanging="360"/>
      </w:pPr>
      <w:rPr>
        <w:rFonts w:hint="default" w:ascii="Symbol" w:hAnsi="Symbol"/>
      </w:rPr>
    </w:lvl>
    <w:lvl w:ilvl="1" w:tplc="C9A6742C">
      <w:start w:val="1"/>
      <w:numFmt w:val="bullet"/>
      <w:lvlText w:val="o"/>
      <w:lvlJc w:val="left"/>
      <w:pPr>
        <w:ind w:left="1440" w:hanging="360"/>
      </w:pPr>
      <w:rPr>
        <w:rFonts w:hint="default" w:ascii="Courier New" w:hAnsi="Courier New"/>
      </w:rPr>
    </w:lvl>
    <w:lvl w:ilvl="2" w:tplc="342E5484">
      <w:start w:val="1"/>
      <w:numFmt w:val="bullet"/>
      <w:lvlText w:val=""/>
      <w:lvlJc w:val="left"/>
      <w:pPr>
        <w:ind w:left="2160" w:hanging="360"/>
      </w:pPr>
      <w:rPr>
        <w:rFonts w:hint="default" w:ascii="Wingdings" w:hAnsi="Wingdings"/>
      </w:rPr>
    </w:lvl>
    <w:lvl w:ilvl="3" w:tplc="D97851B4">
      <w:start w:val="1"/>
      <w:numFmt w:val="bullet"/>
      <w:lvlText w:val=""/>
      <w:lvlJc w:val="left"/>
      <w:pPr>
        <w:ind w:left="2880" w:hanging="360"/>
      </w:pPr>
      <w:rPr>
        <w:rFonts w:hint="default" w:ascii="Symbol" w:hAnsi="Symbol"/>
      </w:rPr>
    </w:lvl>
    <w:lvl w:ilvl="4" w:tplc="E0AEF9B8">
      <w:start w:val="1"/>
      <w:numFmt w:val="bullet"/>
      <w:lvlText w:val="o"/>
      <w:lvlJc w:val="left"/>
      <w:pPr>
        <w:ind w:left="3600" w:hanging="360"/>
      </w:pPr>
      <w:rPr>
        <w:rFonts w:hint="default" w:ascii="Courier New" w:hAnsi="Courier New"/>
      </w:rPr>
    </w:lvl>
    <w:lvl w:ilvl="5" w:tplc="8FCACAC2">
      <w:start w:val="1"/>
      <w:numFmt w:val="bullet"/>
      <w:lvlText w:val=""/>
      <w:lvlJc w:val="left"/>
      <w:pPr>
        <w:ind w:left="4320" w:hanging="360"/>
      </w:pPr>
      <w:rPr>
        <w:rFonts w:hint="default" w:ascii="Wingdings" w:hAnsi="Wingdings"/>
      </w:rPr>
    </w:lvl>
    <w:lvl w:ilvl="6" w:tplc="1E749360">
      <w:start w:val="1"/>
      <w:numFmt w:val="bullet"/>
      <w:lvlText w:val=""/>
      <w:lvlJc w:val="left"/>
      <w:pPr>
        <w:ind w:left="5040" w:hanging="360"/>
      </w:pPr>
      <w:rPr>
        <w:rFonts w:hint="default" w:ascii="Symbol" w:hAnsi="Symbol"/>
      </w:rPr>
    </w:lvl>
    <w:lvl w:ilvl="7" w:tplc="3D569BBA">
      <w:start w:val="1"/>
      <w:numFmt w:val="bullet"/>
      <w:lvlText w:val="o"/>
      <w:lvlJc w:val="left"/>
      <w:pPr>
        <w:ind w:left="5760" w:hanging="360"/>
      </w:pPr>
      <w:rPr>
        <w:rFonts w:hint="default" w:ascii="Courier New" w:hAnsi="Courier New"/>
      </w:rPr>
    </w:lvl>
    <w:lvl w:ilvl="8" w:tplc="B224A5A8">
      <w:start w:val="1"/>
      <w:numFmt w:val="bullet"/>
      <w:lvlText w:val=""/>
      <w:lvlJc w:val="left"/>
      <w:pPr>
        <w:ind w:left="6480" w:hanging="360"/>
      </w:pPr>
      <w:rPr>
        <w:rFonts w:hint="default" w:ascii="Wingdings" w:hAnsi="Wingdings"/>
      </w:rPr>
    </w:lvl>
  </w:abstractNum>
  <w:abstractNum w:abstractNumId="30" w15:restartNumberingAfterBreak="0">
    <w:nsid w:val="6DD941DC"/>
    <w:multiLevelType w:val="hybridMultilevel"/>
    <w:tmpl w:val="229E6780"/>
    <w:lvl w:ilvl="0" w:tplc="39BC360C">
      <w:start w:val="1"/>
      <w:numFmt w:val="bullet"/>
      <w:lvlText w:val="-"/>
      <w:lvlJc w:val="left"/>
      <w:pPr>
        <w:ind w:left="720" w:hanging="360"/>
      </w:pPr>
      <w:rPr>
        <w:rFonts w:hint="default" w:ascii="Calibri" w:hAnsi="Calibri"/>
      </w:rPr>
    </w:lvl>
    <w:lvl w:ilvl="1" w:tplc="C8E22F30">
      <w:start w:val="1"/>
      <w:numFmt w:val="bullet"/>
      <w:lvlText w:val="o"/>
      <w:lvlJc w:val="left"/>
      <w:pPr>
        <w:ind w:left="1440" w:hanging="360"/>
      </w:pPr>
      <w:rPr>
        <w:rFonts w:hint="default" w:ascii="Courier New" w:hAnsi="Courier New"/>
      </w:rPr>
    </w:lvl>
    <w:lvl w:ilvl="2" w:tplc="B2444D0A">
      <w:start w:val="1"/>
      <w:numFmt w:val="bullet"/>
      <w:lvlText w:val=""/>
      <w:lvlJc w:val="left"/>
      <w:pPr>
        <w:ind w:left="2160" w:hanging="360"/>
      </w:pPr>
      <w:rPr>
        <w:rFonts w:hint="default" w:ascii="Wingdings" w:hAnsi="Wingdings"/>
      </w:rPr>
    </w:lvl>
    <w:lvl w:ilvl="3" w:tplc="D3CCF3F0">
      <w:start w:val="1"/>
      <w:numFmt w:val="bullet"/>
      <w:lvlText w:val=""/>
      <w:lvlJc w:val="left"/>
      <w:pPr>
        <w:ind w:left="2880" w:hanging="360"/>
      </w:pPr>
      <w:rPr>
        <w:rFonts w:hint="default" w:ascii="Symbol" w:hAnsi="Symbol"/>
      </w:rPr>
    </w:lvl>
    <w:lvl w:ilvl="4" w:tplc="C1683ADC">
      <w:start w:val="1"/>
      <w:numFmt w:val="bullet"/>
      <w:lvlText w:val="o"/>
      <w:lvlJc w:val="left"/>
      <w:pPr>
        <w:ind w:left="3600" w:hanging="360"/>
      </w:pPr>
      <w:rPr>
        <w:rFonts w:hint="default" w:ascii="Courier New" w:hAnsi="Courier New"/>
      </w:rPr>
    </w:lvl>
    <w:lvl w:ilvl="5" w:tplc="77324F60">
      <w:start w:val="1"/>
      <w:numFmt w:val="bullet"/>
      <w:lvlText w:val=""/>
      <w:lvlJc w:val="left"/>
      <w:pPr>
        <w:ind w:left="4320" w:hanging="360"/>
      </w:pPr>
      <w:rPr>
        <w:rFonts w:hint="default" w:ascii="Wingdings" w:hAnsi="Wingdings"/>
      </w:rPr>
    </w:lvl>
    <w:lvl w:ilvl="6" w:tplc="8CF07912">
      <w:start w:val="1"/>
      <w:numFmt w:val="bullet"/>
      <w:lvlText w:val=""/>
      <w:lvlJc w:val="left"/>
      <w:pPr>
        <w:ind w:left="5040" w:hanging="360"/>
      </w:pPr>
      <w:rPr>
        <w:rFonts w:hint="default" w:ascii="Symbol" w:hAnsi="Symbol"/>
      </w:rPr>
    </w:lvl>
    <w:lvl w:ilvl="7" w:tplc="098A42E2">
      <w:start w:val="1"/>
      <w:numFmt w:val="bullet"/>
      <w:lvlText w:val="o"/>
      <w:lvlJc w:val="left"/>
      <w:pPr>
        <w:ind w:left="5760" w:hanging="360"/>
      </w:pPr>
      <w:rPr>
        <w:rFonts w:hint="default" w:ascii="Courier New" w:hAnsi="Courier New"/>
      </w:rPr>
    </w:lvl>
    <w:lvl w:ilvl="8" w:tplc="37E0D454">
      <w:start w:val="1"/>
      <w:numFmt w:val="bullet"/>
      <w:lvlText w:val=""/>
      <w:lvlJc w:val="left"/>
      <w:pPr>
        <w:ind w:left="6480" w:hanging="360"/>
      </w:pPr>
      <w:rPr>
        <w:rFonts w:hint="default" w:ascii="Wingdings" w:hAnsi="Wingdings"/>
      </w:rPr>
    </w:lvl>
  </w:abstractNum>
  <w:abstractNum w:abstractNumId="31" w15:restartNumberingAfterBreak="0">
    <w:nsid w:val="6F0F8040"/>
    <w:multiLevelType w:val="hybridMultilevel"/>
    <w:tmpl w:val="9E302764"/>
    <w:lvl w:ilvl="0" w:tplc="78B64A12">
      <w:start w:val="1"/>
      <w:numFmt w:val="bullet"/>
      <w:lvlText w:val=""/>
      <w:lvlJc w:val="left"/>
      <w:pPr>
        <w:ind w:left="720" w:hanging="360"/>
      </w:pPr>
      <w:rPr>
        <w:rFonts w:hint="default" w:ascii="Symbol" w:hAnsi="Symbol"/>
      </w:rPr>
    </w:lvl>
    <w:lvl w:ilvl="1" w:tplc="02524934">
      <w:start w:val="1"/>
      <w:numFmt w:val="bullet"/>
      <w:lvlText w:val="o"/>
      <w:lvlJc w:val="left"/>
      <w:pPr>
        <w:ind w:left="1440" w:hanging="360"/>
      </w:pPr>
      <w:rPr>
        <w:rFonts w:hint="default" w:ascii="Courier New" w:hAnsi="Courier New"/>
      </w:rPr>
    </w:lvl>
    <w:lvl w:ilvl="2" w:tplc="A0D21600">
      <w:start w:val="1"/>
      <w:numFmt w:val="bullet"/>
      <w:lvlText w:val=""/>
      <w:lvlJc w:val="left"/>
      <w:pPr>
        <w:ind w:left="2160" w:hanging="360"/>
      </w:pPr>
      <w:rPr>
        <w:rFonts w:hint="default" w:ascii="Wingdings" w:hAnsi="Wingdings"/>
      </w:rPr>
    </w:lvl>
    <w:lvl w:ilvl="3" w:tplc="7F3241BC">
      <w:start w:val="1"/>
      <w:numFmt w:val="bullet"/>
      <w:lvlText w:val=""/>
      <w:lvlJc w:val="left"/>
      <w:pPr>
        <w:ind w:left="2880" w:hanging="360"/>
      </w:pPr>
      <w:rPr>
        <w:rFonts w:hint="default" w:ascii="Symbol" w:hAnsi="Symbol"/>
      </w:rPr>
    </w:lvl>
    <w:lvl w:ilvl="4" w:tplc="18641F16">
      <w:start w:val="1"/>
      <w:numFmt w:val="bullet"/>
      <w:lvlText w:val="o"/>
      <w:lvlJc w:val="left"/>
      <w:pPr>
        <w:ind w:left="3600" w:hanging="360"/>
      </w:pPr>
      <w:rPr>
        <w:rFonts w:hint="default" w:ascii="Courier New" w:hAnsi="Courier New"/>
      </w:rPr>
    </w:lvl>
    <w:lvl w:ilvl="5" w:tplc="190A0580">
      <w:start w:val="1"/>
      <w:numFmt w:val="bullet"/>
      <w:lvlText w:val=""/>
      <w:lvlJc w:val="left"/>
      <w:pPr>
        <w:ind w:left="4320" w:hanging="360"/>
      </w:pPr>
      <w:rPr>
        <w:rFonts w:hint="default" w:ascii="Wingdings" w:hAnsi="Wingdings"/>
      </w:rPr>
    </w:lvl>
    <w:lvl w:ilvl="6" w:tplc="50289762">
      <w:start w:val="1"/>
      <w:numFmt w:val="bullet"/>
      <w:lvlText w:val=""/>
      <w:lvlJc w:val="left"/>
      <w:pPr>
        <w:ind w:left="5040" w:hanging="360"/>
      </w:pPr>
      <w:rPr>
        <w:rFonts w:hint="default" w:ascii="Symbol" w:hAnsi="Symbol"/>
      </w:rPr>
    </w:lvl>
    <w:lvl w:ilvl="7" w:tplc="F7CCF40C">
      <w:start w:val="1"/>
      <w:numFmt w:val="bullet"/>
      <w:lvlText w:val="o"/>
      <w:lvlJc w:val="left"/>
      <w:pPr>
        <w:ind w:left="5760" w:hanging="360"/>
      </w:pPr>
      <w:rPr>
        <w:rFonts w:hint="default" w:ascii="Courier New" w:hAnsi="Courier New"/>
      </w:rPr>
    </w:lvl>
    <w:lvl w:ilvl="8" w:tplc="0E74C8FE">
      <w:start w:val="1"/>
      <w:numFmt w:val="bullet"/>
      <w:lvlText w:val=""/>
      <w:lvlJc w:val="left"/>
      <w:pPr>
        <w:ind w:left="6480" w:hanging="360"/>
      </w:pPr>
      <w:rPr>
        <w:rFonts w:hint="default" w:ascii="Wingdings" w:hAnsi="Wingdings"/>
      </w:rPr>
    </w:lvl>
  </w:abstractNum>
  <w:abstractNum w:abstractNumId="32" w15:restartNumberingAfterBreak="0">
    <w:nsid w:val="70556B29"/>
    <w:multiLevelType w:val="hybridMultilevel"/>
    <w:tmpl w:val="FE1639F2"/>
    <w:lvl w:ilvl="0" w:tplc="5D1C6C7A">
      <w:start w:val="1"/>
      <w:numFmt w:val="bullet"/>
      <w:lvlText w:val="·"/>
      <w:lvlJc w:val="left"/>
      <w:pPr>
        <w:ind w:left="720" w:hanging="360"/>
      </w:pPr>
      <w:rPr>
        <w:rFonts w:hint="default" w:ascii="Symbol" w:hAnsi="Symbol"/>
      </w:rPr>
    </w:lvl>
    <w:lvl w:ilvl="1" w:tplc="0022545E">
      <w:start w:val="1"/>
      <w:numFmt w:val="bullet"/>
      <w:lvlText w:val="o"/>
      <w:lvlJc w:val="left"/>
      <w:pPr>
        <w:ind w:left="1440" w:hanging="360"/>
      </w:pPr>
      <w:rPr>
        <w:rFonts w:hint="default" w:ascii="Courier New" w:hAnsi="Courier New"/>
      </w:rPr>
    </w:lvl>
    <w:lvl w:ilvl="2" w:tplc="2A485FB8">
      <w:start w:val="1"/>
      <w:numFmt w:val="bullet"/>
      <w:lvlText w:val=""/>
      <w:lvlJc w:val="left"/>
      <w:pPr>
        <w:ind w:left="2160" w:hanging="360"/>
      </w:pPr>
      <w:rPr>
        <w:rFonts w:hint="default" w:ascii="Wingdings" w:hAnsi="Wingdings"/>
      </w:rPr>
    </w:lvl>
    <w:lvl w:ilvl="3" w:tplc="A2E25238">
      <w:start w:val="1"/>
      <w:numFmt w:val="bullet"/>
      <w:lvlText w:val=""/>
      <w:lvlJc w:val="left"/>
      <w:pPr>
        <w:ind w:left="2880" w:hanging="360"/>
      </w:pPr>
      <w:rPr>
        <w:rFonts w:hint="default" w:ascii="Symbol" w:hAnsi="Symbol"/>
      </w:rPr>
    </w:lvl>
    <w:lvl w:ilvl="4" w:tplc="B02AB1FC">
      <w:start w:val="1"/>
      <w:numFmt w:val="bullet"/>
      <w:lvlText w:val="o"/>
      <w:lvlJc w:val="left"/>
      <w:pPr>
        <w:ind w:left="3600" w:hanging="360"/>
      </w:pPr>
      <w:rPr>
        <w:rFonts w:hint="default" w:ascii="Courier New" w:hAnsi="Courier New"/>
      </w:rPr>
    </w:lvl>
    <w:lvl w:ilvl="5" w:tplc="98267D96">
      <w:start w:val="1"/>
      <w:numFmt w:val="bullet"/>
      <w:lvlText w:val=""/>
      <w:lvlJc w:val="left"/>
      <w:pPr>
        <w:ind w:left="4320" w:hanging="360"/>
      </w:pPr>
      <w:rPr>
        <w:rFonts w:hint="default" w:ascii="Wingdings" w:hAnsi="Wingdings"/>
      </w:rPr>
    </w:lvl>
    <w:lvl w:ilvl="6" w:tplc="6058A4EA">
      <w:start w:val="1"/>
      <w:numFmt w:val="bullet"/>
      <w:lvlText w:val=""/>
      <w:lvlJc w:val="left"/>
      <w:pPr>
        <w:ind w:left="5040" w:hanging="360"/>
      </w:pPr>
      <w:rPr>
        <w:rFonts w:hint="default" w:ascii="Symbol" w:hAnsi="Symbol"/>
      </w:rPr>
    </w:lvl>
    <w:lvl w:ilvl="7" w:tplc="570E197C">
      <w:start w:val="1"/>
      <w:numFmt w:val="bullet"/>
      <w:lvlText w:val="o"/>
      <w:lvlJc w:val="left"/>
      <w:pPr>
        <w:ind w:left="5760" w:hanging="360"/>
      </w:pPr>
      <w:rPr>
        <w:rFonts w:hint="default" w:ascii="Courier New" w:hAnsi="Courier New"/>
      </w:rPr>
    </w:lvl>
    <w:lvl w:ilvl="8" w:tplc="EA5C67BE">
      <w:start w:val="1"/>
      <w:numFmt w:val="bullet"/>
      <w:lvlText w:val=""/>
      <w:lvlJc w:val="left"/>
      <w:pPr>
        <w:ind w:left="6480" w:hanging="360"/>
      </w:pPr>
      <w:rPr>
        <w:rFonts w:hint="default" w:ascii="Wingdings" w:hAnsi="Wingdings"/>
      </w:rPr>
    </w:lvl>
  </w:abstractNum>
  <w:abstractNum w:abstractNumId="33" w15:restartNumberingAfterBreak="0">
    <w:nsid w:val="7A44559B"/>
    <w:multiLevelType w:val="hybridMultilevel"/>
    <w:tmpl w:val="A2A07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5F01B0"/>
    <w:multiLevelType w:val="hybridMultilevel"/>
    <w:tmpl w:val="35FC8230"/>
    <w:lvl w:ilvl="0" w:tplc="D9623A9E">
      <w:start w:val="1"/>
      <w:numFmt w:val="bullet"/>
      <w:lvlText w:val="·"/>
      <w:lvlJc w:val="left"/>
      <w:pPr>
        <w:ind w:left="720" w:hanging="360"/>
      </w:pPr>
      <w:rPr>
        <w:rFonts w:hint="default" w:ascii="Symbol" w:hAnsi="Symbol"/>
      </w:rPr>
    </w:lvl>
    <w:lvl w:ilvl="1" w:tplc="513CE06E">
      <w:start w:val="1"/>
      <w:numFmt w:val="bullet"/>
      <w:lvlText w:val="o"/>
      <w:lvlJc w:val="left"/>
      <w:pPr>
        <w:ind w:left="1440" w:hanging="360"/>
      </w:pPr>
      <w:rPr>
        <w:rFonts w:hint="default" w:ascii="Courier New" w:hAnsi="Courier New"/>
      </w:rPr>
    </w:lvl>
    <w:lvl w:ilvl="2" w:tplc="625AA414">
      <w:start w:val="1"/>
      <w:numFmt w:val="bullet"/>
      <w:lvlText w:val=""/>
      <w:lvlJc w:val="left"/>
      <w:pPr>
        <w:ind w:left="2160" w:hanging="360"/>
      </w:pPr>
      <w:rPr>
        <w:rFonts w:hint="default" w:ascii="Wingdings" w:hAnsi="Wingdings"/>
      </w:rPr>
    </w:lvl>
    <w:lvl w:ilvl="3" w:tplc="0A42C278">
      <w:start w:val="1"/>
      <w:numFmt w:val="bullet"/>
      <w:lvlText w:val=""/>
      <w:lvlJc w:val="left"/>
      <w:pPr>
        <w:ind w:left="2880" w:hanging="360"/>
      </w:pPr>
      <w:rPr>
        <w:rFonts w:hint="default" w:ascii="Symbol" w:hAnsi="Symbol"/>
      </w:rPr>
    </w:lvl>
    <w:lvl w:ilvl="4" w:tplc="302E9F66">
      <w:start w:val="1"/>
      <w:numFmt w:val="bullet"/>
      <w:lvlText w:val="o"/>
      <w:lvlJc w:val="left"/>
      <w:pPr>
        <w:ind w:left="3600" w:hanging="360"/>
      </w:pPr>
      <w:rPr>
        <w:rFonts w:hint="default" w:ascii="Courier New" w:hAnsi="Courier New"/>
      </w:rPr>
    </w:lvl>
    <w:lvl w:ilvl="5" w:tplc="83109EB2">
      <w:start w:val="1"/>
      <w:numFmt w:val="bullet"/>
      <w:lvlText w:val=""/>
      <w:lvlJc w:val="left"/>
      <w:pPr>
        <w:ind w:left="4320" w:hanging="360"/>
      </w:pPr>
      <w:rPr>
        <w:rFonts w:hint="default" w:ascii="Wingdings" w:hAnsi="Wingdings"/>
      </w:rPr>
    </w:lvl>
    <w:lvl w:ilvl="6" w:tplc="BB6230FE">
      <w:start w:val="1"/>
      <w:numFmt w:val="bullet"/>
      <w:lvlText w:val=""/>
      <w:lvlJc w:val="left"/>
      <w:pPr>
        <w:ind w:left="5040" w:hanging="360"/>
      </w:pPr>
      <w:rPr>
        <w:rFonts w:hint="default" w:ascii="Symbol" w:hAnsi="Symbol"/>
      </w:rPr>
    </w:lvl>
    <w:lvl w:ilvl="7" w:tplc="099273D0">
      <w:start w:val="1"/>
      <w:numFmt w:val="bullet"/>
      <w:lvlText w:val="o"/>
      <w:lvlJc w:val="left"/>
      <w:pPr>
        <w:ind w:left="5760" w:hanging="360"/>
      </w:pPr>
      <w:rPr>
        <w:rFonts w:hint="default" w:ascii="Courier New" w:hAnsi="Courier New"/>
      </w:rPr>
    </w:lvl>
    <w:lvl w:ilvl="8" w:tplc="8EC8154C">
      <w:start w:val="1"/>
      <w:numFmt w:val="bullet"/>
      <w:lvlText w:val=""/>
      <w:lvlJc w:val="left"/>
      <w:pPr>
        <w:ind w:left="6480" w:hanging="360"/>
      </w:pPr>
      <w:rPr>
        <w:rFonts w:hint="default" w:ascii="Wingdings" w:hAnsi="Wingdings"/>
      </w:rPr>
    </w:lvl>
  </w:abstractNum>
  <w:abstractNum w:abstractNumId="35" w15:restartNumberingAfterBreak="0">
    <w:nsid w:val="7BDD1F83"/>
    <w:multiLevelType w:val="hybridMultilevel"/>
    <w:tmpl w:val="CC822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472924"/>
    <w:multiLevelType w:val="hybridMultilevel"/>
    <w:tmpl w:val="EB8283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20"/>
  </w:num>
  <w:num w:numId="3">
    <w:abstractNumId w:val="22"/>
  </w:num>
  <w:num w:numId="4">
    <w:abstractNumId w:val="7"/>
  </w:num>
  <w:num w:numId="5">
    <w:abstractNumId w:val="34"/>
  </w:num>
  <w:num w:numId="6">
    <w:abstractNumId w:val="9"/>
  </w:num>
  <w:num w:numId="7">
    <w:abstractNumId w:val="23"/>
  </w:num>
  <w:num w:numId="8">
    <w:abstractNumId w:val="32"/>
  </w:num>
  <w:num w:numId="9">
    <w:abstractNumId w:val="24"/>
  </w:num>
  <w:num w:numId="10">
    <w:abstractNumId w:val="25"/>
  </w:num>
  <w:num w:numId="11">
    <w:abstractNumId w:val="29"/>
  </w:num>
  <w:num w:numId="12">
    <w:abstractNumId w:val="18"/>
  </w:num>
  <w:num w:numId="13">
    <w:abstractNumId w:val="26"/>
  </w:num>
  <w:num w:numId="14">
    <w:abstractNumId w:val="0"/>
  </w:num>
  <w:num w:numId="15">
    <w:abstractNumId w:val="10"/>
  </w:num>
  <w:num w:numId="16">
    <w:abstractNumId w:val="31"/>
  </w:num>
  <w:num w:numId="17">
    <w:abstractNumId w:val="1"/>
  </w:num>
  <w:num w:numId="18">
    <w:abstractNumId w:val="30"/>
  </w:num>
  <w:num w:numId="19">
    <w:abstractNumId w:val="5"/>
  </w:num>
  <w:num w:numId="20">
    <w:abstractNumId w:val="14"/>
  </w:num>
  <w:num w:numId="21">
    <w:abstractNumId w:val="15"/>
  </w:num>
  <w:num w:numId="22">
    <w:abstractNumId w:val="11"/>
  </w:num>
  <w:num w:numId="23">
    <w:abstractNumId w:val="21"/>
  </w:num>
  <w:num w:numId="24">
    <w:abstractNumId w:val="16"/>
  </w:num>
  <w:num w:numId="25">
    <w:abstractNumId w:val="33"/>
  </w:num>
  <w:num w:numId="26">
    <w:abstractNumId w:val="35"/>
  </w:num>
  <w:num w:numId="27">
    <w:abstractNumId w:val="28"/>
  </w:num>
  <w:num w:numId="28">
    <w:abstractNumId w:val="19"/>
  </w:num>
  <w:num w:numId="29">
    <w:abstractNumId w:val="2"/>
  </w:num>
  <w:num w:numId="30">
    <w:abstractNumId w:val="3"/>
  </w:num>
  <w:num w:numId="31">
    <w:abstractNumId w:val="36"/>
  </w:num>
  <w:num w:numId="32">
    <w:abstractNumId w:val="8"/>
  </w:num>
  <w:num w:numId="33">
    <w:abstractNumId w:val="17"/>
  </w:num>
  <w:num w:numId="34">
    <w:abstractNumId w:val="13"/>
  </w:num>
  <w:num w:numId="35">
    <w:abstractNumId w:val="12"/>
  </w:num>
  <w:num w:numId="36">
    <w:abstractNumId w:val="6"/>
  </w:num>
  <w:num w:numId="37">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2D9"/>
    <w:rsid w:val="000A0995"/>
    <w:rsid w:val="000B35C8"/>
    <w:rsid w:val="000C012D"/>
    <w:rsid w:val="000C5AB6"/>
    <w:rsid w:val="001B6DE9"/>
    <w:rsid w:val="001F065D"/>
    <w:rsid w:val="002310DA"/>
    <w:rsid w:val="0025317F"/>
    <w:rsid w:val="0029537B"/>
    <w:rsid w:val="002C17AE"/>
    <w:rsid w:val="004359E1"/>
    <w:rsid w:val="005B48A7"/>
    <w:rsid w:val="005C441B"/>
    <w:rsid w:val="005C4D0B"/>
    <w:rsid w:val="006133E7"/>
    <w:rsid w:val="00634143"/>
    <w:rsid w:val="00785753"/>
    <w:rsid w:val="00835C76"/>
    <w:rsid w:val="00874F49"/>
    <w:rsid w:val="00926672"/>
    <w:rsid w:val="009972D9"/>
    <w:rsid w:val="009A5EA7"/>
    <w:rsid w:val="00B25FB2"/>
    <w:rsid w:val="00B30101"/>
    <w:rsid w:val="00CC194C"/>
    <w:rsid w:val="00EB6CDA"/>
    <w:rsid w:val="00F06F91"/>
    <w:rsid w:val="00F15E84"/>
    <w:rsid w:val="013BF7D3"/>
    <w:rsid w:val="014F6677"/>
    <w:rsid w:val="01629C18"/>
    <w:rsid w:val="01F123A8"/>
    <w:rsid w:val="02F42257"/>
    <w:rsid w:val="032CDBBB"/>
    <w:rsid w:val="032EB91D"/>
    <w:rsid w:val="03B8E9E6"/>
    <w:rsid w:val="04739895"/>
    <w:rsid w:val="049E4E0B"/>
    <w:rsid w:val="04E8F16F"/>
    <w:rsid w:val="05D4EDED"/>
    <w:rsid w:val="061E38F7"/>
    <w:rsid w:val="062AAFA7"/>
    <w:rsid w:val="06301DDA"/>
    <w:rsid w:val="067D6158"/>
    <w:rsid w:val="0761BA74"/>
    <w:rsid w:val="077432CF"/>
    <w:rsid w:val="0781A06C"/>
    <w:rsid w:val="07B1C073"/>
    <w:rsid w:val="07CBEE3B"/>
    <w:rsid w:val="081B529D"/>
    <w:rsid w:val="08280FAB"/>
    <w:rsid w:val="08C8367D"/>
    <w:rsid w:val="08FA4E24"/>
    <w:rsid w:val="09093606"/>
    <w:rsid w:val="091F5082"/>
    <w:rsid w:val="0967BE9C"/>
    <w:rsid w:val="09DCD7C4"/>
    <w:rsid w:val="0A6603C5"/>
    <w:rsid w:val="0AA74ECC"/>
    <w:rsid w:val="0ABB70E0"/>
    <w:rsid w:val="0BB79DB8"/>
    <w:rsid w:val="0C076D5B"/>
    <w:rsid w:val="0C574141"/>
    <w:rsid w:val="0C9F5F5E"/>
    <w:rsid w:val="0CE4DB31"/>
    <w:rsid w:val="0D4D4498"/>
    <w:rsid w:val="0DC33DA0"/>
    <w:rsid w:val="0E1E5E61"/>
    <w:rsid w:val="0E6C5213"/>
    <w:rsid w:val="0ECDA795"/>
    <w:rsid w:val="0F460E6F"/>
    <w:rsid w:val="0F521FE6"/>
    <w:rsid w:val="0F8EE203"/>
    <w:rsid w:val="0F9C1E0D"/>
    <w:rsid w:val="104E4298"/>
    <w:rsid w:val="106977F6"/>
    <w:rsid w:val="10A20C11"/>
    <w:rsid w:val="1100B3D7"/>
    <w:rsid w:val="11039FE3"/>
    <w:rsid w:val="1155FF23"/>
    <w:rsid w:val="1163B3C6"/>
    <w:rsid w:val="116F3F0E"/>
    <w:rsid w:val="1172D081"/>
    <w:rsid w:val="11A127CB"/>
    <w:rsid w:val="11B0FA0C"/>
    <w:rsid w:val="11B1C159"/>
    <w:rsid w:val="11D23675"/>
    <w:rsid w:val="122CE699"/>
    <w:rsid w:val="130EA0E2"/>
    <w:rsid w:val="132E0554"/>
    <w:rsid w:val="1385E35A"/>
    <w:rsid w:val="1407169E"/>
    <w:rsid w:val="142BA30E"/>
    <w:rsid w:val="148D9FE5"/>
    <w:rsid w:val="14E89ACE"/>
    <w:rsid w:val="15DED5BB"/>
    <w:rsid w:val="15E8825C"/>
    <w:rsid w:val="16D8B97A"/>
    <w:rsid w:val="16E44F91"/>
    <w:rsid w:val="1747F007"/>
    <w:rsid w:val="1754DA95"/>
    <w:rsid w:val="175A4899"/>
    <w:rsid w:val="17BEBEE4"/>
    <w:rsid w:val="18404332"/>
    <w:rsid w:val="18EE60F7"/>
    <w:rsid w:val="19089E8E"/>
    <w:rsid w:val="190C10FD"/>
    <w:rsid w:val="1947EC71"/>
    <w:rsid w:val="1973EB09"/>
    <w:rsid w:val="19B41E6B"/>
    <w:rsid w:val="19BC0BF1"/>
    <w:rsid w:val="19FAE914"/>
    <w:rsid w:val="1A14735E"/>
    <w:rsid w:val="1A682585"/>
    <w:rsid w:val="1AC3E105"/>
    <w:rsid w:val="1ADB8063"/>
    <w:rsid w:val="1B055DE2"/>
    <w:rsid w:val="1B0AD6F3"/>
    <w:rsid w:val="1BDB2500"/>
    <w:rsid w:val="1BF44D5D"/>
    <w:rsid w:val="1BFA3CBE"/>
    <w:rsid w:val="1C2F0F71"/>
    <w:rsid w:val="1C403F50"/>
    <w:rsid w:val="1C439C15"/>
    <w:rsid w:val="1C6394EC"/>
    <w:rsid w:val="1CC1C7B5"/>
    <w:rsid w:val="1D424B45"/>
    <w:rsid w:val="1D49A5CF"/>
    <w:rsid w:val="1D901DBE"/>
    <w:rsid w:val="1D960D1F"/>
    <w:rsid w:val="1E3CFEA4"/>
    <w:rsid w:val="1E515029"/>
    <w:rsid w:val="1E8C6600"/>
    <w:rsid w:val="1EAEF249"/>
    <w:rsid w:val="1EE1A050"/>
    <w:rsid w:val="1EEDD5F5"/>
    <w:rsid w:val="1F008580"/>
    <w:rsid w:val="1F0D4FCA"/>
    <w:rsid w:val="1F5324F8"/>
    <w:rsid w:val="1F7CE970"/>
    <w:rsid w:val="209C55E1"/>
    <w:rsid w:val="20A7099C"/>
    <w:rsid w:val="210156FB"/>
    <w:rsid w:val="2114A6FB"/>
    <w:rsid w:val="215D0F33"/>
    <w:rsid w:val="21D44F3C"/>
    <w:rsid w:val="226AAD32"/>
    <w:rsid w:val="2301A4F2"/>
    <w:rsid w:val="231514D5"/>
    <w:rsid w:val="23952B7B"/>
    <w:rsid w:val="244CA2C0"/>
    <w:rsid w:val="2491D718"/>
    <w:rsid w:val="24ACD471"/>
    <w:rsid w:val="24DDF5E7"/>
    <w:rsid w:val="24FEBE98"/>
    <w:rsid w:val="250127C3"/>
    <w:rsid w:val="256FC704"/>
    <w:rsid w:val="25D6611E"/>
    <w:rsid w:val="2616541A"/>
    <w:rsid w:val="2637F19B"/>
    <w:rsid w:val="269A8EF9"/>
    <w:rsid w:val="27370004"/>
    <w:rsid w:val="27B6B37E"/>
    <w:rsid w:val="27CF39F1"/>
    <w:rsid w:val="283FE499"/>
    <w:rsid w:val="28C86078"/>
    <w:rsid w:val="2901AAA7"/>
    <w:rsid w:val="2901D1B8"/>
    <w:rsid w:val="29250C11"/>
    <w:rsid w:val="294282BF"/>
    <w:rsid w:val="2949B861"/>
    <w:rsid w:val="299916E9"/>
    <w:rsid w:val="29E31510"/>
    <w:rsid w:val="2A433827"/>
    <w:rsid w:val="2AA76C04"/>
    <w:rsid w:val="2AC5A76D"/>
    <w:rsid w:val="2AE90314"/>
    <w:rsid w:val="2AEBA774"/>
    <w:rsid w:val="2B01189C"/>
    <w:rsid w:val="2B6A890A"/>
    <w:rsid w:val="2B707607"/>
    <w:rsid w:val="2B8FE2C2"/>
    <w:rsid w:val="2BDC004B"/>
    <w:rsid w:val="2C4738D6"/>
    <w:rsid w:val="2C489AB2"/>
    <w:rsid w:val="2C4EFE83"/>
    <w:rsid w:val="2C5CA84D"/>
    <w:rsid w:val="2C6177CE"/>
    <w:rsid w:val="2CE50BBD"/>
    <w:rsid w:val="2D4977B0"/>
    <w:rsid w:val="2E1A8661"/>
    <w:rsid w:val="2E35D055"/>
    <w:rsid w:val="2E3DF71B"/>
    <w:rsid w:val="2E55FADD"/>
    <w:rsid w:val="2E9E136F"/>
    <w:rsid w:val="2F24E701"/>
    <w:rsid w:val="2F3007DD"/>
    <w:rsid w:val="2F803B74"/>
    <w:rsid w:val="2F991890"/>
    <w:rsid w:val="2FAB4F46"/>
    <w:rsid w:val="2FBF1897"/>
    <w:rsid w:val="3030855B"/>
    <w:rsid w:val="308D5B77"/>
    <w:rsid w:val="30EC05F2"/>
    <w:rsid w:val="311654F1"/>
    <w:rsid w:val="3133134E"/>
    <w:rsid w:val="3141C09B"/>
    <w:rsid w:val="314AE439"/>
    <w:rsid w:val="318D1441"/>
    <w:rsid w:val="319B29A2"/>
    <w:rsid w:val="31B87CE0"/>
    <w:rsid w:val="31CAC6A3"/>
    <w:rsid w:val="31F02C2D"/>
    <w:rsid w:val="323521AF"/>
    <w:rsid w:val="3295E5A3"/>
    <w:rsid w:val="3328E4A2"/>
    <w:rsid w:val="33544D41"/>
    <w:rsid w:val="337FE55A"/>
    <w:rsid w:val="33A741F2"/>
    <w:rsid w:val="33CD64EF"/>
    <w:rsid w:val="33E17C31"/>
    <w:rsid w:val="348077B1"/>
    <w:rsid w:val="34C4B503"/>
    <w:rsid w:val="36DC3CB9"/>
    <w:rsid w:val="3710219F"/>
    <w:rsid w:val="37383FF6"/>
    <w:rsid w:val="374AB6C6"/>
    <w:rsid w:val="37A254D2"/>
    <w:rsid w:val="387B51A6"/>
    <w:rsid w:val="38D41057"/>
    <w:rsid w:val="38EDD099"/>
    <w:rsid w:val="3907D328"/>
    <w:rsid w:val="3930954E"/>
    <w:rsid w:val="3958A303"/>
    <w:rsid w:val="395A3F57"/>
    <w:rsid w:val="39E7FBC3"/>
    <w:rsid w:val="3A0162A2"/>
    <w:rsid w:val="3ABE0B9D"/>
    <w:rsid w:val="3AC2EE1B"/>
    <w:rsid w:val="3B029688"/>
    <w:rsid w:val="3B174109"/>
    <w:rsid w:val="3B702BB2"/>
    <w:rsid w:val="3BB665CD"/>
    <w:rsid w:val="3BC187A1"/>
    <w:rsid w:val="3CB7983F"/>
    <w:rsid w:val="3CF285E1"/>
    <w:rsid w:val="3DC0C165"/>
    <w:rsid w:val="3DC37AA2"/>
    <w:rsid w:val="3E36573D"/>
    <w:rsid w:val="3E5A3BD3"/>
    <w:rsid w:val="3E60B9AE"/>
    <w:rsid w:val="3FA8BB7E"/>
    <w:rsid w:val="403ABDCF"/>
    <w:rsid w:val="40850BF5"/>
    <w:rsid w:val="4089D6F0"/>
    <w:rsid w:val="41B65B49"/>
    <w:rsid w:val="41C23462"/>
    <w:rsid w:val="41E11066"/>
    <w:rsid w:val="4225A751"/>
    <w:rsid w:val="425332FF"/>
    <w:rsid w:val="4266A9A0"/>
    <w:rsid w:val="427D0909"/>
    <w:rsid w:val="429ED4A4"/>
    <w:rsid w:val="42A8359B"/>
    <w:rsid w:val="42CE0000"/>
    <w:rsid w:val="433C192C"/>
    <w:rsid w:val="43725E91"/>
    <w:rsid w:val="43CDB8E8"/>
    <w:rsid w:val="44073303"/>
    <w:rsid w:val="445FE7D2"/>
    <w:rsid w:val="44B1C740"/>
    <w:rsid w:val="44DAD8CD"/>
    <w:rsid w:val="4504F64B"/>
    <w:rsid w:val="4583481A"/>
    <w:rsid w:val="458B9365"/>
    <w:rsid w:val="462D245C"/>
    <w:rsid w:val="46A0C6AC"/>
    <w:rsid w:val="46D48170"/>
    <w:rsid w:val="46F44D79"/>
    <w:rsid w:val="4705CE52"/>
    <w:rsid w:val="47978894"/>
    <w:rsid w:val="4848011B"/>
    <w:rsid w:val="486CE381"/>
    <w:rsid w:val="4886907D"/>
    <w:rsid w:val="4891C1A7"/>
    <w:rsid w:val="49648D00"/>
    <w:rsid w:val="49F4D476"/>
    <w:rsid w:val="4A56B93D"/>
    <w:rsid w:val="4ABEC4FB"/>
    <w:rsid w:val="4B2DBFAA"/>
    <w:rsid w:val="4B2E8D00"/>
    <w:rsid w:val="4B3966D8"/>
    <w:rsid w:val="4B40CF7A"/>
    <w:rsid w:val="4B471214"/>
    <w:rsid w:val="4B5207D7"/>
    <w:rsid w:val="4B96907B"/>
    <w:rsid w:val="4BB6C882"/>
    <w:rsid w:val="4BCAB3F4"/>
    <w:rsid w:val="4C08AC86"/>
    <w:rsid w:val="4C51C623"/>
    <w:rsid w:val="4C57EDD3"/>
    <w:rsid w:val="4C6C68C1"/>
    <w:rsid w:val="4D61419F"/>
    <w:rsid w:val="4D6B7C83"/>
    <w:rsid w:val="4D6C64B6"/>
    <w:rsid w:val="4D8E59FF"/>
    <w:rsid w:val="4DB5F8ED"/>
    <w:rsid w:val="4DE1F89F"/>
    <w:rsid w:val="4E4F1B06"/>
    <w:rsid w:val="4E650595"/>
    <w:rsid w:val="4EA0E305"/>
    <w:rsid w:val="4EEB4D3D"/>
    <w:rsid w:val="4F0254B6"/>
    <w:rsid w:val="4F074CE4"/>
    <w:rsid w:val="4F21C816"/>
    <w:rsid w:val="4F22EF7A"/>
    <w:rsid w:val="4F2A2A60"/>
    <w:rsid w:val="4F46F142"/>
    <w:rsid w:val="4F4E99B1"/>
    <w:rsid w:val="500898F7"/>
    <w:rsid w:val="500CD7FB"/>
    <w:rsid w:val="501A8337"/>
    <w:rsid w:val="501D8B74"/>
    <w:rsid w:val="508A0586"/>
    <w:rsid w:val="509B2FBF"/>
    <w:rsid w:val="50A31D45"/>
    <w:rsid w:val="50FE0DAF"/>
    <w:rsid w:val="512333BC"/>
    <w:rsid w:val="51D8D3FB"/>
    <w:rsid w:val="522A5AC5"/>
    <w:rsid w:val="52370020"/>
    <w:rsid w:val="52B3434E"/>
    <w:rsid w:val="52CFD1DF"/>
    <w:rsid w:val="537FFFD7"/>
    <w:rsid w:val="53FA99D4"/>
    <w:rsid w:val="540C1214"/>
    <w:rsid w:val="545882AE"/>
    <w:rsid w:val="54DC349F"/>
    <w:rsid w:val="54EA757B"/>
    <w:rsid w:val="555A8EC1"/>
    <w:rsid w:val="5574C273"/>
    <w:rsid w:val="55831EC8"/>
    <w:rsid w:val="55E1B74D"/>
    <w:rsid w:val="55F9BFC6"/>
    <w:rsid w:val="5648722A"/>
    <w:rsid w:val="5677D824"/>
    <w:rsid w:val="575056EC"/>
    <w:rsid w:val="57B898D9"/>
    <w:rsid w:val="57E4428B"/>
    <w:rsid w:val="582A53A7"/>
    <w:rsid w:val="58546CCC"/>
    <w:rsid w:val="58BCC158"/>
    <w:rsid w:val="58DE65DF"/>
    <w:rsid w:val="592868E3"/>
    <w:rsid w:val="59478E0B"/>
    <w:rsid w:val="5954693A"/>
    <w:rsid w:val="5962EAD2"/>
    <w:rsid w:val="598F7E2B"/>
    <w:rsid w:val="59A9AC89"/>
    <w:rsid w:val="59AF78E6"/>
    <w:rsid w:val="5A75692D"/>
    <w:rsid w:val="5B1475B1"/>
    <w:rsid w:val="5B87D3BF"/>
    <w:rsid w:val="5C172DDB"/>
    <w:rsid w:val="5C37D074"/>
    <w:rsid w:val="5C76B425"/>
    <w:rsid w:val="5C8907A5"/>
    <w:rsid w:val="5CE74684"/>
    <w:rsid w:val="5D163C44"/>
    <w:rsid w:val="5D24192B"/>
    <w:rsid w:val="5D3C5A6C"/>
    <w:rsid w:val="5D541A8E"/>
    <w:rsid w:val="5D81A04D"/>
    <w:rsid w:val="5D8D7EBC"/>
    <w:rsid w:val="5E14AFEB"/>
    <w:rsid w:val="5E51B0E4"/>
    <w:rsid w:val="5E8FDE72"/>
    <w:rsid w:val="5E953B47"/>
    <w:rsid w:val="5E953F0D"/>
    <w:rsid w:val="5E9CC426"/>
    <w:rsid w:val="5F017107"/>
    <w:rsid w:val="5FB98C2C"/>
    <w:rsid w:val="5FCCE365"/>
    <w:rsid w:val="60016983"/>
    <w:rsid w:val="601B5B43"/>
    <w:rsid w:val="6048F0C3"/>
    <w:rsid w:val="6077ED6C"/>
    <w:rsid w:val="60B9410F"/>
    <w:rsid w:val="60C4C502"/>
    <w:rsid w:val="60C51F7E"/>
    <w:rsid w:val="60D8043E"/>
    <w:rsid w:val="6100E344"/>
    <w:rsid w:val="6164F008"/>
    <w:rsid w:val="61B9FA06"/>
    <w:rsid w:val="61D76D25"/>
    <w:rsid w:val="620503AE"/>
    <w:rsid w:val="622F293A"/>
    <w:rsid w:val="6232F440"/>
    <w:rsid w:val="6240FF4F"/>
    <w:rsid w:val="62482870"/>
    <w:rsid w:val="62551170"/>
    <w:rsid w:val="629966BC"/>
    <w:rsid w:val="632F6A0A"/>
    <w:rsid w:val="633D5FAB"/>
    <w:rsid w:val="6382EB2F"/>
    <w:rsid w:val="63935AAF"/>
    <w:rsid w:val="63D9B89C"/>
    <w:rsid w:val="63FCC040"/>
    <w:rsid w:val="6418AA29"/>
    <w:rsid w:val="6431229E"/>
    <w:rsid w:val="646607BF"/>
    <w:rsid w:val="64942A4F"/>
    <w:rsid w:val="64CB7C67"/>
    <w:rsid w:val="64D9300C"/>
    <w:rsid w:val="64F25869"/>
    <w:rsid w:val="65362068"/>
    <w:rsid w:val="659BF06E"/>
    <w:rsid w:val="65B3C5FF"/>
    <w:rsid w:val="65D1077E"/>
    <w:rsid w:val="66202290"/>
    <w:rsid w:val="663AE9D7"/>
    <w:rsid w:val="66741F22"/>
    <w:rsid w:val="6692766B"/>
    <w:rsid w:val="673A2538"/>
    <w:rsid w:val="6768C360"/>
    <w:rsid w:val="679C5E48"/>
    <w:rsid w:val="6807E824"/>
    <w:rsid w:val="682D864C"/>
    <w:rsid w:val="68938587"/>
    <w:rsid w:val="68A950D0"/>
    <w:rsid w:val="68CFB608"/>
    <w:rsid w:val="690820E2"/>
    <w:rsid w:val="695F219A"/>
    <w:rsid w:val="6973888B"/>
    <w:rsid w:val="69E27F0A"/>
    <w:rsid w:val="6A67889E"/>
    <w:rsid w:val="6A8CC303"/>
    <w:rsid w:val="6AB95FA3"/>
    <w:rsid w:val="6AFAF1FB"/>
    <w:rsid w:val="6B0387F0"/>
    <w:rsid w:val="6B0E4AEB"/>
    <w:rsid w:val="6B3ABDEB"/>
    <w:rsid w:val="6B3F88E6"/>
    <w:rsid w:val="6B65270E"/>
    <w:rsid w:val="6B7E4F6B"/>
    <w:rsid w:val="6C353549"/>
    <w:rsid w:val="6C50FC7B"/>
    <w:rsid w:val="6D017B26"/>
    <w:rsid w:val="6D1398B0"/>
    <w:rsid w:val="6D15B038"/>
    <w:rsid w:val="6D19F628"/>
    <w:rsid w:val="6D29849C"/>
    <w:rsid w:val="6D677285"/>
    <w:rsid w:val="6DE12E7A"/>
    <w:rsid w:val="6E3292BD"/>
    <w:rsid w:val="6E71955F"/>
    <w:rsid w:val="6F1A8B86"/>
    <w:rsid w:val="6F7202F0"/>
    <w:rsid w:val="6F908AC3"/>
    <w:rsid w:val="6F90EB23"/>
    <w:rsid w:val="7051C08E"/>
    <w:rsid w:val="70845EAD"/>
    <w:rsid w:val="70A22A5B"/>
    <w:rsid w:val="70B88EDA"/>
    <w:rsid w:val="70B92A49"/>
    <w:rsid w:val="710141EE"/>
    <w:rsid w:val="71246D9E"/>
    <w:rsid w:val="714FF2B9"/>
    <w:rsid w:val="715C973B"/>
    <w:rsid w:val="71A9FF6F"/>
    <w:rsid w:val="7204A609"/>
    <w:rsid w:val="723AE3A8"/>
    <w:rsid w:val="7329EA8A"/>
    <w:rsid w:val="73330605"/>
    <w:rsid w:val="7335B13B"/>
    <w:rsid w:val="7345CFD0"/>
    <w:rsid w:val="736F5FE6"/>
    <w:rsid w:val="73AA70B6"/>
    <w:rsid w:val="73CFDBBC"/>
    <w:rsid w:val="73E25503"/>
    <w:rsid w:val="740C0861"/>
    <w:rsid w:val="74155A96"/>
    <w:rsid w:val="743606EE"/>
    <w:rsid w:val="74474668"/>
    <w:rsid w:val="7460F3A9"/>
    <w:rsid w:val="7463FBE6"/>
    <w:rsid w:val="74E66B2C"/>
    <w:rsid w:val="753C96FF"/>
    <w:rsid w:val="755371FA"/>
    <w:rsid w:val="756EDF70"/>
    <w:rsid w:val="75867F4A"/>
    <w:rsid w:val="75DB927F"/>
    <w:rsid w:val="7624DA4D"/>
    <w:rsid w:val="76BE5E7C"/>
    <w:rsid w:val="7751F6F7"/>
    <w:rsid w:val="781E0BEE"/>
    <w:rsid w:val="78251F62"/>
    <w:rsid w:val="78EDC758"/>
    <w:rsid w:val="78F349D7"/>
    <w:rsid w:val="791AB78B"/>
    <w:rsid w:val="7965A2DF"/>
    <w:rsid w:val="79C6B3F9"/>
    <w:rsid w:val="7A77941C"/>
    <w:rsid w:val="7AD0352D"/>
    <w:rsid w:val="7AE57DAC"/>
    <w:rsid w:val="7B62845A"/>
    <w:rsid w:val="7B706306"/>
    <w:rsid w:val="7BAAF6F7"/>
    <w:rsid w:val="7C0436BE"/>
    <w:rsid w:val="7C25681A"/>
    <w:rsid w:val="7C685FD3"/>
    <w:rsid w:val="7C6C058E"/>
    <w:rsid w:val="7C6F0DCB"/>
    <w:rsid w:val="7D26C0FD"/>
    <w:rsid w:val="7E250BF4"/>
    <w:rsid w:val="7E2AFB55"/>
    <w:rsid w:val="7EB81B42"/>
    <w:rsid w:val="7EE8008F"/>
    <w:rsid w:val="7F661CFD"/>
    <w:rsid w:val="7F7C90A2"/>
    <w:rsid w:val="7FA6A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8C809"/>
  <w15:chartTrackingRefBased/>
  <w15:docId w15:val="{28AC31D6-21F2-4BE2-AD15-6C584D4FB1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F06F91"/>
    <w:pPr>
      <w:keepNext/>
      <w:keepLines/>
      <w:spacing w:before="240" w:after="6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5EA7"/>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9972D9"/>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1F065D"/>
    <w:pPr>
      <w:autoSpaceDE w:val="0"/>
      <w:autoSpaceDN w:val="0"/>
      <w:adjustRightInd w:val="0"/>
      <w:spacing w:after="0" w:line="240" w:lineRule="auto"/>
    </w:pPr>
    <w:rPr>
      <w:rFonts w:ascii="Arial" w:hAnsi="Arial" w:cs="Arial"/>
      <w:color w:val="000000"/>
      <w:sz w:val="24"/>
      <w:szCs w:val="24"/>
    </w:rPr>
  </w:style>
  <w:style w:type="character" w:styleId="Heading1Char" w:customStyle="1">
    <w:name w:val="Heading 1 Char"/>
    <w:basedOn w:val="DefaultParagraphFont"/>
    <w:link w:val="Heading1"/>
    <w:uiPriority w:val="9"/>
    <w:rsid w:val="00F06F91"/>
    <w:rPr>
      <w:rFonts w:asciiTheme="majorHAnsi" w:hAnsiTheme="majorHAnsi" w:eastAsiaTheme="majorEastAsia" w:cstheme="majorBidi"/>
      <w:color w:val="2E74B5" w:themeColor="accent1" w:themeShade="BF"/>
      <w:sz w:val="32"/>
      <w:szCs w:val="32"/>
    </w:rPr>
  </w:style>
  <w:style w:type="paragraph" w:styleId="ListParagraph">
    <w:name w:val="List Paragraph"/>
    <w:basedOn w:val="Normal"/>
    <w:uiPriority w:val="34"/>
    <w:qFormat/>
    <w:rsid w:val="009A5EA7"/>
    <w:pPr>
      <w:ind w:left="720"/>
      <w:contextualSpacing/>
    </w:pPr>
  </w:style>
  <w:style w:type="character" w:styleId="Heading2Char" w:customStyle="1">
    <w:name w:val="Heading 2 Char"/>
    <w:basedOn w:val="DefaultParagraphFont"/>
    <w:link w:val="Heading2"/>
    <w:uiPriority w:val="9"/>
    <w:rsid w:val="009A5EA7"/>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E74B5" w:themeColor="accent1" w:themeShade="BF"/>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msonormal0" w:customStyle="1">
    <w:name w:val="msonormal"/>
    <w:basedOn w:val="Normal"/>
    <w:rsid w:val="002C17AE"/>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2C17A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run" w:customStyle="1">
    <w:name w:val="textrun"/>
    <w:basedOn w:val="DefaultParagraphFont"/>
    <w:rsid w:val="002C17AE"/>
  </w:style>
  <w:style w:type="character" w:styleId="normaltextrun" w:customStyle="1">
    <w:name w:val="normaltextrun"/>
    <w:basedOn w:val="DefaultParagraphFont"/>
    <w:rsid w:val="002C17AE"/>
  </w:style>
  <w:style w:type="character" w:styleId="eop" w:customStyle="1">
    <w:name w:val="eop"/>
    <w:basedOn w:val="DefaultParagraphFont"/>
    <w:rsid w:val="002C17AE"/>
  </w:style>
  <w:style w:type="character" w:styleId="linebreakblob" w:customStyle="1">
    <w:name w:val="linebreakblob"/>
    <w:basedOn w:val="DefaultParagraphFont"/>
    <w:rsid w:val="002C17AE"/>
  </w:style>
  <w:style w:type="character" w:styleId="scxw194559171" w:customStyle="1">
    <w:name w:val="scxw194559171"/>
    <w:basedOn w:val="DefaultParagraphFont"/>
    <w:rsid w:val="002C1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88801">
      <w:bodyDiv w:val="1"/>
      <w:marLeft w:val="0"/>
      <w:marRight w:val="0"/>
      <w:marTop w:val="0"/>
      <w:marBottom w:val="0"/>
      <w:divBdr>
        <w:top w:val="none" w:sz="0" w:space="0" w:color="auto"/>
        <w:left w:val="none" w:sz="0" w:space="0" w:color="auto"/>
        <w:bottom w:val="none" w:sz="0" w:space="0" w:color="auto"/>
        <w:right w:val="none" w:sz="0" w:space="0" w:color="auto"/>
      </w:divBdr>
      <w:divsChild>
        <w:div w:id="13699727">
          <w:marLeft w:val="0"/>
          <w:marRight w:val="0"/>
          <w:marTop w:val="0"/>
          <w:marBottom w:val="0"/>
          <w:divBdr>
            <w:top w:val="none" w:sz="0" w:space="0" w:color="auto"/>
            <w:left w:val="none" w:sz="0" w:space="0" w:color="auto"/>
            <w:bottom w:val="none" w:sz="0" w:space="0" w:color="auto"/>
            <w:right w:val="none" w:sz="0" w:space="0" w:color="auto"/>
          </w:divBdr>
          <w:divsChild>
            <w:div w:id="458501403">
              <w:marLeft w:val="0"/>
              <w:marRight w:val="0"/>
              <w:marTop w:val="0"/>
              <w:marBottom w:val="0"/>
              <w:divBdr>
                <w:top w:val="none" w:sz="0" w:space="0" w:color="auto"/>
                <w:left w:val="none" w:sz="0" w:space="0" w:color="auto"/>
                <w:bottom w:val="none" w:sz="0" w:space="0" w:color="auto"/>
                <w:right w:val="none" w:sz="0" w:space="0" w:color="auto"/>
              </w:divBdr>
            </w:div>
          </w:divsChild>
        </w:div>
        <w:div w:id="1473643244">
          <w:marLeft w:val="0"/>
          <w:marRight w:val="0"/>
          <w:marTop w:val="0"/>
          <w:marBottom w:val="0"/>
          <w:divBdr>
            <w:top w:val="none" w:sz="0" w:space="0" w:color="auto"/>
            <w:left w:val="none" w:sz="0" w:space="0" w:color="auto"/>
            <w:bottom w:val="none" w:sz="0" w:space="0" w:color="auto"/>
            <w:right w:val="none" w:sz="0" w:space="0" w:color="auto"/>
          </w:divBdr>
          <w:divsChild>
            <w:div w:id="745886401">
              <w:marLeft w:val="0"/>
              <w:marRight w:val="0"/>
              <w:marTop w:val="0"/>
              <w:marBottom w:val="0"/>
              <w:divBdr>
                <w:top w:val="none" w:sz="0" w:space="0" w:color="auto"/>
                <w:left w:val="none" w:sz="0" w:space="0" w:color="auto"/>
                <w:bottom w:val="none" w:sz="0" w:space="0" w:color="auto"/>
                <w:right w:val="none" w:sz="0" w:space="0" w:color="auto"/>
              </w:divBdr>
            </w:div>
            <w:div w:id="1318607763">
              <w:marLeft w:val="0"/>
              <w:marRight w:val="0"/>
              <w:marTop w:val="0"/>
              <w:marBottom w:val="0"/>
              <w:divBdr>
                <w:top w:val="none" w:sz="0" w:space="0" w:color="auto"/>
                <w:left w:val="none" w:sz="0" w:space="0" w:color="auto"/>
                <w:bottom w:val="none" w:sz="0" w:space="0" w:color="auto"/>
                <w:right w:val="none" w:sz="0" w:space="0" w:color="auto"/>
              </w:divBdr>
            </w:div>
            <w:div w:id="776099096">
              <w:marLeft w:val="0"/>
              <w:marRight w:val="0"/>
              <w:marTop w:val="0"/>
              <w:marBottom w:val="0"/>
              <w:divBdr>
                <w:top w:val="none" w:sz="0" w:space="0" w:color="auto"/>
                <w:left w:val="none" w:sz="0" w:space="0" w:color="auto"/>
                <w:bottom w:val="none" w:sz="0" w:space="0" w:color="auto"/>
                <w:right w:val="none" w:sz="0" w:space="0" w:color="auto"/>
              </w:divBdr>
            </w:div>
            <w:div w:id="209655982">
              <w:marLeft w:val="0"/>
              <w:marRight w:val="0"/>
              <w:marTop w:val="0"/>
              <w:marBottom w:val="0"/>
              <w:divBdr>
                <w:top w:val="none" w:sz="0" w:space="0" w:color="auto"/>
                <w:left w:val="none" w:sz="0" w:space="0" w:color="auto"/>
                <w:bottom w:val="none" w:sz="0" w:space="0" w:color="auto"/>
                <w:right w:val="none" w:sz="0" w:space="0" w:color="auto"/>
              </w:divBdr>
            </w:div>
          </w:divsChild>
        </w:div>
        <w:div w:id="606082605">
          <w:marLeft w:val="0"/>
          <w:marRight w:val="0"/>
          <w:marTop w:val="0"/>
          <w:marBottom w:val="0"/>
          <w:divBdr>
            <w:top w:val="none" w:sz="0" w:space="0" w:color="auto"/>
            <w:left w:val="none" w:sz="0" w:space="0" w:color="auto"/>
            <w:bottom w:val="none" w:sz="0" w:space="0" w:color="auto"/>
            <w:right w:val="none" w:sz="0" w:space="0" w:color="auto"/>
          </w:divBdr>
          <w:divsChild>
            <w:div w:id="403719254">
              <w:marLeft w:val="0"/>
              <w:marRight w:val="0"/>
              <w:marTop w:val="0"/>
              <w:marBottom w:val="0"/>
              <w:divBdr>
                <w:top w:val="none" w:sz="0" w:space="0" w:color="auto"/>
                <w:left w:val="none" w:sz="0" w:space="0" w:color="auto"/>
                <w:bottom w:val="none" w:sz="0" w:space="0" w:color="auto"/>
                <w:right w:val="none" w:sz="0" w:space="0" w:color="auto"/>
              </w:divBdr>
            </w:div>
          </w:divsChild>
        </w:div>
        <w:div w:id="2060469538">
          <w:marLeft w:val="0"/>
          <w:marRight w:val="0"/>
          <w:marTop w:val="0"/>
          <w:marBottom w:val="0"/>
          <w:divBdr>
            <w:top w:val="none" w:sz="0" w:space="0" w:color="auto"/>
            <w:left w:val="none" w:sz="0" w:space="0" w:color="auto"/>
            <w:bottom w:val="none" w:sz="0" w:space="0" w:color="auto"/>
            <w:right w:val="none" w:sz="0" w:space="0" w:color="auto"/>
          </w:divBdr>
          <w:divsChild>
            <w:div w:id="1424839125">
              <w:marLeft w:val="0"/>
              <w:marRight w:val="0"/>
              <w:marTop w:val="0"/>
              <w:marBottom w:val="0"/>
              <w:divBdr>
                <w:top w:val="none" w:sz="0" w:space="0" w:color="auto"/>
                <w:left w:val="none" w:sz="0" w:space="0" w:color="auto"/>
                <w:bottom w:val="none" w:sz="0" w:space="0" w:color="auto"/>
                <w:right w:val="none" w:sz="0" w:space="0" w:color="auto"/>
              </w:divBdr>
            </w:div>
          </w:divsChild>
        </w:div>
        <w:div w:id="1431244903">
          <w:marLeft w:val="0"/>
          <w:marRight w:val="0"/>
          <w:marTop w:val="0"/>
          <w:marBottom w:val="0"/>
          <w:divBdr>
            <w:top w:val="none" w:sz="0" w:space="0" w:color="auto"/>
            <w:left w:val="none" w:sz="0" w:space="0" w:color="auto"/>
            <w:bottom w:val="none" w:sz="0" w:space="0" w:color="auto"/>
            <w:right w:val="none" w:sz="0" w:space="0" w:color="auto"/>
          </w:divBdr>
          <w:divsChild>
            <w:div w:id="1375228452">
              <w:marLeft w:val="0"/>
              <w:marRight w:val="0"/>
              <w:marTop w:val="0"/>
              <w:marBottom w:val="0"/>
              <w:divBdr>
                <w:top w:val="none" w:sz="0" w:space="0" w:color="auto"/>
                <w:left w:val="none" w:sz="0" w:space="0" w:color="auto"/>
                <w:bottom w:val="none" w:sz="0" w:space="0" w:color="auto"/>
                <w:right w:val="none" w:sz="0" w:space="0" w:color="auto"/>
              </w:divBdr>
            </w:div>
          </w:divsChild>
        </w:div>
        <w:div w:id="47070671">
          <w:marLeft w:val="0"/>
          <w:marRight w:val="0"/>
          <w:marTop w:val="0"/>
          <w:marBottom w:val="0"/>
          <w:divBdr>
            <w:top w:val="none" w:sz="0" w:space="0" w:color="auto"/>
            <w:left w:val="none" w:sz="0" w:space="0" w:color="auto"/>
            <w:bottom w:val="none" w:sz="0" w:space="0" w:color="auto"/>
            <w:right w:val="none" w:sz="0" w:space="0" w:color="auto"/>
          </w:divBdr>
          <w:divsChild>
            <w:div w:id="1061177409">
              <w:marLeft w:val="0"/>
              <w:marRight w:val="0"/>
              <w:marTop w:val="0"/>
              <w:marBottom w:val="0"/>
              <w:divBdr>
                <w:top w:val="none" w:sz="0" w:space="0" w:color="auto"/>
                <w:left w:val="none" w:sz="0" w:space="0" w:color="auto"/>
                <w:bottom w:val="none" w:sz="0" w:space="0" w:color="auto"/>
                <w:right w:val="none" w:sz="0" w:space="0" w:color="auto"/>
              </w:divBdr>
            </w:div>
          </w:divsChild>
        </w:div>
        <w:div w:id="1831410019">
          <w:marLeft w:val="0"/>
          <w:marRight w:val="0"/>
          <w:marTop w:val="0"/>
          <w:marBottom w:val="0"/>
          <w:divBdr>
            <w:top w:val="none" w:sz="0" w:space="0" w:color="auto"/>
            <w:left w:val="none" w:sz="0" w:space="0" w:color="auto"/>
            <w:bottom w:val="none" w:sz="0" w:space="0" w:color="auto"/>
            <w:right w:val="none" w:sz="0" w:space="0" w:color="auto"/>
          </w:divBdr>
          <w:divsChild>
            <w:div w:id="1274628768">
              <w:marLeft w:val="0"/>
              <w:marRight w:val="0"/>
              <w:marTop w:val="0"/>
              <w:marBottom w:val="0"/>
              <w:divBdr>
                <w:top w:val="none" w:sz="0" w:space="0" w:color="auto"/>
                <w:left w:val="none" w:sz="0" w:space="0" w:color="auto"/>
                <w:bottom w:val="none" w:sz="0" w:space="0" w:color="auto"/>
                <w:right w:val="none" w:sz="0" w:space="0" w:color="auto"/>
              </w:divBdr>
            </w:div>
          </w:divsChild>
        </w:div>
        <w:div w:id="363019093">
          <w:marLeft w:val="0"/>
          <w:marRight w:val="0"/>
          <w:marTop w:val="0"/>
          <w:marBottom w:val="0"/>
          <w:divBdr>
            <w:top w:val="none" w:sz="0" w:space="0" w:color="auto"/>
            <w:left w:val="none" w:sz="0" w:space="0" w:color="auto"/>
            <w:bottom w:val="none" w:sz="0" w:space="0" w:color="auto"/>
            <w:right w:val="none" w:sz="0" w:space="0" w:color="auto"/>
          </w:divBdr>
          <w:divsChild>
            <w:div w:id="1952737261">
              <w:marLeft w:val="0"/>
              <w:marRight w:val="0"/>
              <w:marTop w:val="0"/>
              <w:marBottom w:val="0"/>
              <w:divBdr>
                <w:top w:val="none" w:sz="0" w:space="0" w:color="auto"/>
                <w:left w:val="none" w:sz="0" w:space="0" w:color="auto"/>
                <w:bottom w:val="none" w:sz="0" w:space="0" w:color="auto"/>
                <w:right w:val="none" w:sz="0" w:space="0" w:color="auto"/>
              </w:divBdr>
            </w:div>
          </w:divsChild>
        </w:div>
        <w:div w:id="1155611228">
          <w:marLeft w:val="0"/>
          <w:marRight w:val="0"/>
          <w:marTop w:val="0"/>
          <w:marBottom w:val="0"/>
          <w:divBdr>
            <w:top w:val="none" w:sz="0" w:space="0" w:color="auto"/>
            <w:left w:val="none" w:sz="0" w:space="0" w:color="auto"/>
            <w:bottom w:val="none" w:sz="0" w:space="0" w:color="auto"/>
            <w:right w:val="none" w:sz="0" w:space="0" w:color="auto"/>
          </w:divBdr>
          <w:divsChild>
            <w:div w:id="1285112211">
              <w:marLeft w:val="0"/>
              <w:marRight w:val="0"/>
              <w:marTop w:val="0"/>
              <w:marBottom w:val="0"/>
              <w:divBdr>
                <w:top w:val="none" w:sz="0" w:space="0" w:color="auto"/>
                <w:left w:val="none" w:sz="0" w:space="0" w:color="auto"/>
                <w:bottom w:val="none" w:sz="0" w:space="0" w:color="auto"/>
                <w:right w:val="none" w:sz="0" w:space="0" w:color="auto"/>
              </w:divBdr>
            </w:div>
          </w:divsChild>
        </w:div>
        <w:div w:id="301035841">
          <w:marLeft w:val="0"/>
          <w:marRight w:val="0"/>
          <w:marTop w:val="0"/>
          <w:marBottom w:val="0"/>
          <w:divBdr>
            <w:top w:val="none" w:sz="0" w:space="0" w:color="auto"/>
            <w:left w:val="none" w:sz="0" w:space="0" w:color="auto"/>
            <w:bottom w:val="none" w:sz="0" w:space="0" w:color="auto"/>
            <w:right w:val="none" w:sz="0" w:space="0" w:color="auto"/>
          </w:divBdr>
          <w:divsChild>
            <w:div w:id="1913663917">
              <w:marLeft w:val="0"/>
              <w:marRight w:val="0"/>
              <w:marTop w:val="0"/>
              <w:marBottom w:val="0"/>
              <w:divBdr>
                <w:top w:val="none" w:sz="0" w:space="0" w:color="auto"/>
                <w:left w:val="none" w:sz="0" w:space="0" w:color="auto"/>
                <w:bottom w:val="none" w:sz="0" w:space="0" w:color="auto"/>
                <w:right w:val="none" w:sz="0" w:space="0" w:color="auto"/>
              </w:divBdr>
            </w:div>
            <w:div w:id="1312102852">
              <w:marLeft w:val="0"/>
              <w:marRight w:val="0"/>
              <w:marTop w:val="0"/>
              <w:marBottom w:val="0"/>
              <w:divBdr>
                <w:top w:val="none" w:sz="0" w:space="0" w:color="auto"/>
                <w:left w:val="none" w:sz="0" w:space="0" w:color="auto"/>
                <w:bottom w:val="none" w:sz="0" w:space="0" w:color="auto"/>
                <w:right w:val="none" w:sz="0" w:space="0" w:color="auto"/>
              </w:divBdr>
            </w:div>
            <w:div w:id="1919169882">
              <w:marLeft w:val="0"/>
              <w:marRight w:val="0"/>
              <w:marTop w:val="0"/>
              <w:marBottom w:val="0"/>
              <w:divBdr>
                <w:top w:val="none" w:sz="0" w:space="0" w:color="auto"/>
                <w:left w:val="none" w:sz="0" w:space="0" w:color="auto"/>
                <w:bottom w:val="none" w:sz="0" w:space="0" w:color="auto"/>
                <w:right w:val="none" w:sz="0" w:space="0" w:color="auto"/>
              </w:divBdr>
            </w:div>
            <w:div w:id="1427074260">
              <w:marLeft w:val="0"/>
              <w:marRight w:val="0"/>
              <w:marTop w:val="0"/>
              <w:marBottom w:val="0"/>
              <w:divBdr>
                <w:top w:val="none" w:sz="0" w:space="0" w:color="auto"/>
                <w:left w:val="none" w:sz="0" w:space="0" w:color="auto"/>
                <w:bottom w:val="none" w:sz="0" w:space="0" w:color="auto"/>
                <w:right w:val="none" w:sz="0" w:space="0" w:color="auto"/>
              </w:divBdr>
            </w:div>
            <w:div w:id="942614649">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sChild>
        </w:div>
        <w:div w:id="457264966">
          <w:marLeft w:val="0"/>
          <w:marRight w:val="0"/>
          <w:marTop w:val="0"/>
          <w:marBottom w:val="0"/>
          <w:divBdr>
            <w:top w:val="none" w:sz="0" w:space="0" w:color="auto"/>
            <w:left w:val="none" w:sz="0" w:space="0" w:color="auto"/>
            <w:bottom w:val="none" w:sz="0" w:space="0" w:color="auto"/>
            <w:right w:val="none" w:sz="0" w:space="0" w:color="auto"/>
          </w:divBdr>
          <w:divsChild>
            <w:div w:id="1866403925">
              <w:marLeft w:val="0"/>
              <w:marRight w:val="0"/>
              <w:marTop w:val="0"/>
              <w:marBottom w:val="0"/>
              <w:divBdr>
                <w:top w:val="none" w:sz="0" w:space="0" w:color="auto"/>
                <w:left w:val="none" w:sz="0" w:space="0" w:color="auto"/>
                <w:bottom w:val="none" w:sz="0" w:space="0" w:color="auto"/>
                <w:right w:val="none" w:sz="0" w:space="0" w:color="auto"/>
              </w:divBdr>
            </w:div>
            <w:div w:id="604926320">
              <w:marLeft w:val="0"/>
              <w:marRight w:val="0"/>
              <w:marTop w:val="0"/>
              <w:marBottom w:val="0"/>
              <w:divBdr>
                <w:top w:val="none" w:sz="0" w:space="0" w:color="auto"/>
                <w:left w:val="none" w:sz="0" w:space="0" w:color="auto"/>
                <w:bottom w:val="none" w:sz="0" w:space="0" w:color="auto"/>
                <w:right w:val="none" w:sz="0" w:space="0" w:color="auto"/>
              </w:divBdr>
            </w:div>
            <w:div w:id="1854105584">
              <w:marLeft w:val="0"/>
              <w:marRight w:val="0"/>
              <w:marTop w:val="0"/>
              <w:marBottom w:val="0"/>
              <w:divBdr>
                <w:top w:val="none" w:sz="0" w:space="0" w:color="auto"/>
                <w:left w:val="none" w:sz="0" w:space="0" w:color="auto"/>
                <w:bottom w:val="none" w:sz="0" w:space="0" w:color="auto"/>
                <w:right w:val="none" w:sz="0" w:space="0" w:color="auto"/>
              </w:divBdr>
            </w:div>
          </w:divsChild>
        </w:div>
        <w:div w:id="1981961542">
          <w:marLeft w:val="0"/>
          <w:marRight w:val="0"/>
          <w:marTop w:val="0"/>
          <w:marBottom w:val="0"/>
          <w:divBdr>
            <w:top w:val="none" w:sz="0" w:space="0" w:color="auto"/>
            <w:left w:val="none" w:sz="0" w:space="0" w:color="auto"/>
            <w:bottom w:val="none" w:sz="0" w:space="0" w:color="auto"/>
            <w:right w:val="none" w:sz="0" w:space="0" w:color="auto"/>
          </w:divBdr>
          <w:divsChild>
            <w:div w:id="1287394997">
              <w:marLeft w:val="0"/>
              <w:marRight w:val="0"/>
              <w:marTop w:val="0"/>
              <w:marBottom w:val="0"/>
              <w:divBdr>
                <w:top w:val="none" w:sz="0" w:space="0" w:color="auto"/>
                <w:left w:val="none" w:sz="0" w:space="0" w:color="auto"/>
                <w:bottom w:val="none" w:sz="0" w:space="0" w:color="auto"/>
                <w:right w:val="none" w:sz="0" w:space="0" w:color="auto"/>
              </w:divBdr>
            </w:div>
            <w:div w:id="797066957">
              <w:marLeft w:val="0"/>
              <w:marRight w:val="0"/>
              <w:marTop w:val="0"/>
              <w:marBottom w:val="0"/>
              <w:divBdr>
                <w:top w:val="none" w:sz="0" w:space="0" w:color="auto"/>
                <w:left w:val="none" w:sz="0" w:space="0" w:color="auto"/>
                <w:bottom w:val="none" w:sz="0" w:space="0" w:color="auto"/>
                <w:right w:val="none" w:sz="0" w:space="0" w:color="auto"/>
              </w:divBdr>
            </w:div>
            <w:div w:id="1358921029">
              <w:marLeft w:val="0"/>
              <w:marRight w:val="0"/>
              <w:marTop w:val="0"/>
              <w:marBottom w:val="0"/>
              <w:divBdr>
                <w:top w:val="none" w:sz="0" w:space="0" w:color="auto"/>
                <w:left w:val="none" w:sz="0" w:space="0" w:color="auto"/>
                <w:bottom w:val="none" w:sz="0" w:space="0" w:color="auto"/>
                <w:right w:val="none" w:sz="0" w:space="0" w:color="auto"/>
              </w:divBdr>
            </w:div>
          </w:divsChild>
        </w:div>
        <w:div w:id="2042975082">
          <w:marLeft w:val="0"/>
          <w:marRight w:val="0"/>
          <w:marTop w:val="0"/>
          <w:marBottom w:val="0"/>
          <w:divBdr>
            <w:top w:val="none" w:sz="0" w:space="0" w:color="auto"/>
            <w:left w:val="none" w:sz="0" w:space="0" w:color="auto"/>
            <w:bottom w:val="none" w:sz="0" w:space="0" w:color="auto"/>
            <w:right w:val="none" w:sz="0" w:space="0" w:color="auto"/>
          </w:divBdr>
          <w:divsChild>
            <w:div w:id="100414633">
              <w:marLeft w:val="0"/>
              <w:marRight w:val="0"/>
              <w:marTop w:val="0"/>
              <w:marBottom w:val="0"/>
              <w:divBdr>
                <w:top w:val="none" w:sz="0" w:space="0" w:color="auto"/>
                <w:left w:val="none" w:sz="0" w:space="0" w:color="auto"/>
                <w:bottom w:val="none" w:sz="0" w:space="0" w:color="auto"/>
                <w:right w:val="none" w:sz="0" w:space="0" w:color="auto"/>
              </w:divBdr>
            </w:div>
            <w:div w:id="1527334136">
              <w:marLeft w:val="0"/>
              <w:marRight w:val="0"/>
              <w:marTop w:val="0"/>
              <w:marBottom w:val="0"/>
              <w:divBdr>
                <w:top w:val="none" w:sz="0" w:space="0" w:color="auto"/>
                <w:left w:val="none" w:sz="0" w:space="0" w:color="auto"/>
                <w:bottom w:val="none" w:sz="0" w:space="0" w:color="auto"/>
                <w:right w:val="none" w:sz="0" w:space="0" w:color="auto"/>
              </w:divBdr>
            </w:div>
            <w:div w:id="1836529351">
              <w:marLeft w:val="0"/>
              <w:marRight w:val="0"/>
              <w:marTop w:val="0"/>
              <w:marBottom w:val="0"/>
              <w:divBdr>
                <w:top w:val="none" w:sz="0" w:space="0" w:color="auto"/>
                <w:left w:val="none" w:sz="0" w:space="0" w:color="auto"/>
                <w:bottom w:val="none" w:sz="0" w:space="0" w:color="auto"/>
                <w:right w:val="none" w:sz="0" w:space="0" w:color="auto"/>
              </w:divBdr>
            </w:div>
          </w:divsChild>
        </w:div>
        <w:div w:id="1381126193">
          <w:marLeft w:val="0"/>
          <w:marRight w:val="0"/>
          <w:marTop w:val="0"/>
          <w:marBottom w:val="0"/>
          <w:divBdr>
            <w:top w:val="none" w:sz="0" w:space="0" w:color="auto"/>
            <w:left w:val="none" w:sz="0" w:space="0" w:color="auto"/>
            <w:bottom w:val="none" w:sz="0" w:space="0" w:color="auto"/>
            <w:right w:val="none" w:sz="0" w:space="0" w:color="auto"/>
          </w:divBdr>
          <w:divsChild>
            <w:div w:id="668366901">
              <w:marLeft w:val="0"/>
              <w:marRight w:val="0"/>
              <w:marTop w:val="0"/>
              <w:marBottom w:val="0"/>
              <w:divBdr>
                <w:top w:val="none" w:sz="0" w:space="0" w:color="auto"/>
                <w:left w:val="none" w:sz="0" w:space="0" w:color="auto"/>
                <w:bottom w:val="none" w:sz="0" w:space="0" w:color="auto"/>
                <w:right w:val="none" w:sz="0" w:space="0" w:color="auto"/>
              </w:divBdr>
            </w:div>
            <w:div w:id="959452225">
              <w:marLeft w:val="0"/>
              <w:marRight w:val="0"/>
              <w:marTop w:val="0"/>
              <w:marBottom w:val="0"/>
              <w:divBdr>
                <w:top w:val="none" w:sz="0" w:space="0" w:color="auto"/>
                <w:left w:val="none" w:sz="0" w:space="0" w:color="auto"/>
                <w:bottom w:val="none" w:sz="0" w:space="0" w:color="auto"/>
                <w:right w:val="none" w:sz="0" w:space="0" w:color="auto"/>
              </w:divBdr>
            </w:div>
            <w:div w:id="382992966">
              <w:marLeft w:val="0"/>
              <w:marRight w:val="0"/>
              <w:marTop w:val="0"/>
              <w:marBottom w:val="0"/>
              <w:divBdr>
                <w:top w:val="none" w:sz="0" w:space="0" w:color="auto"/>
                <w:left w:val="none" w:sz="0" w:space="0" w:color="auto"/>
                <w:bottom w:val="none" w:sz="0" w:space="0" w:color="auto"/>
                <w:right w:val="none" w:sz="0" w:space="0" w:color="auto"/>
              </w:divBdr>
            </w:div>
          </w:divsChild>
        </w:div>
        <w:div w:id="176048070">
          <w:marLeft w:val="0"/>
          <w:marRight w:val="0"/>
          <w:marTop w:val="0"/>
          <w:marBottom w:val="0"/>
          <w:divBdr>
            <w:top w:val="none" w:sz="0" w:space="0" w:color="auto"/>
            <w:left w:val="none" w:sz="0" w:space="0" w:color="auto"/>
            <w:bottom w:val="none" w:sz="0" w:space="0" w:color="auto"/>
            <w:right w:val="none" w:sz="0" w:space="0" w:color="auto"/>
          </w:divBdr>
          <w:divsChild>
            <w:div w:id="49886419">
              <w:marLeft w:val="0"/>
              <w:marRight w:val="0"/>
              <w:marTop w:val="0"/>
              <w:marBottom w:val="0"/>
              <w:divBdr>
                <w:top w:val="none" w:sz="0" w:space="0" w:color="auto"/>
                <w:left w:val="none" w:sz="0" w:space="0" w:color="auto"/>
                <w:bottom w:val="none" w:sz="0" w:space="0" w:color="auto"/>
                <w:right w:val="none" w:sz="0" w:space="0" w:color="auto"/>
              </w:divBdr>
            </w:div>
            <w:div w:id="445537868">
              <w:marLeft w:val="0"/>
              <w:marRight w:val="0"/>
              <w:marTop w:val="0"/>
              <w:marBottom w:val="0"/>
              <w:divBdr>
                <w:top w:val="none" w:sz="0" w:space="0" w:color="auto"/>
                <w:left w:val="none" w:sz="0" w:space="0" w:color="auto"/>
                <w:bottom w:val="none" w:sz="0" w:space="0" w:color="auto"/>
                <w:right w:val="none" w:sz="0" w:space="0" w:color="auto"/>
              </w:divBdr>
            </w:div>
            <w:div w:id="1046442858">
              <w:marLeft w:val="0"/>
              <w:marRight w:val="0"/>
              <w:marTop w:val="0"/>
              <w:marBottom w:val="0"/>
              <w:divBdr>
                <w:top w:val="none" w:sz="0" w:space="0" w:color="auto"/>
                <w:left w:val="none" w:sz="0" w:space="0" w:color="auto"/>
                <w:bottom w:val="none" w:sz="0" w:space="0" w:color="auto"/>
                <w:right w:val="none" w:sz="0" w:space="0" w:color="auto"/>
              </w:divBdr>
            </w:div>
            <w:div w:id="1313368455">
              <w:marLeft w:val="0"/>
              <w:marRight w:val="0"/>
              <w:marTop w:val="0"/>
              <w:marBottom w:val="0"/>
              <w:divBdr>
                <w:top w:val="none" w:sz="0" w:space="0" w:color="auto"/>
                <w:left w:val="none" w:sz="0" w:space="0" w:color="auto"/>
                <w:bottom w:val="none" w:sz="0" w:space="0" w:color="auto"/>
                <w:right w:val="none" w:sz="0" w:space="0" w:color="auto"/>
              </w:divBdr>
            </w:div>
          </w:divsChild>
        </w:div>
        <w:div w:id="1990401796">
          <w:marLeft w:val="0"/>
          <w:marRight w:val="0"/>
          <w:marTop w:val="0"/>
          <w:marBottom w:val="0"/>
          <w:divBdr>
            <w:top w:val="none" w:sz="0" w:space="0" w:color="auto"/>
            <w:left w:val="none" w:sz="0" w:space="0" w:color="auto"/>
            <w:bottom w:val="none" w:sz="0" w:space="0" w:color="auto"/>
            <w:right w:val="none" w:sz="0" w:space="0" w:color="auto"/>
          </w:divBdr>
          <w:divsChild>
            <w:div w:id="637536712">
              <w:marLeft w:val="0"/>
              <w:marRight w:val="0"/>
              <w:marTop w:val="0"/>
              <w:marBottom w:val="0"/>
              <w:divBdr>
                <w:top w:val="none" w:sz="0" w:space="0" w:color="auto"/>
                <w:left w:val="none" w:sz="0" w:space="0" w:color="auto"/>
                <w:bottom w:val="none" w:sz="0" w:space="0" w:color="auto"/>
                <w:right w:val="none" w:sz="0" w:space="0" w:color="auto"/>
              </w:divBdr>
            </w:div>
            <w:div w:id="1352610573">
              <w:marLeft w:val="0"/>
              <w:marRight w:val="0"/>
              <w:marTop w:val="0"/>
              <w:marBottom w:val="0"/>
              <w:divBdr>
                <w:top w:val="none" w:sz="0" w:space="0" w:color="auto"/>
                <w:left w:val="none" w:sz="0" w:space="0" w:color="auto"/>
                <w:bottom w:val="none" w:sz="0" w:space="0" w:color="auto"/>
                <w:right w:val="none" w:sz="0" w:space="0" w:color="auto"/>
              </w:divBdr>
            </w:div>
            <w:div w:id="475878652">
              <w:marLeft w:val="0"/>
              <w:marRight w:val="0"/>
              <w:marTop w:val="0"/>
              <w:marBottom w:val="0"/>
              <w:divBdr>
                <w:top w:val="none" w:sz="0" w:space="0" w:color="auto"/>
                <w:left w:val="none" w:sz="0" w:space="0" w:color="auto"/>
                <w:bottom w:val="none" w:sz="0" w:space="0" w:color="auto"/>
                <w:right w:val="none" w:sz="0" w:space="0" w:color="auto"/>
              </w:divBdr>
            </w:div>
          </w:divsChild>
        </w:div>
        <w:div w:id="512569587">
          <w:marLeft w:val="0"/>
          <w:marRight w:val="0"/>
          <w:marTop w:val="0"/>
          <w:marBottom w:val="0"/>
          <w:divBdr>
            <w:top w:val="none" w:sz="0" w:space="0" w:color="auto"/>
            <w:left w:val="none" w:sz="0" w:space="0" w:color="auto"/>
            <w:bottom w:val="none" w:sz="0" w:space="0" w:color="auto"/>
            <w:right w:val="none" w:sz="0" w:space="0" w:color="auto"/>
          </w:divBdr>
          <w:divsChild>
            <w:div w:id="1572887092">
              <w:marLeft w:val="0"/>
              <w:marRight w:val="0"/>
              <w:marTop w:val="0"/>
              <w:marBottom w:val="0"/>
              <w:divBdr>
                <w:top w:val="none" w:sz="0" w:space="0" w:color="auto"/>
                <w:left w:val="none" w:sz="0" w:space="0" w:color="auto"/>
                <w:bottom w:val="none" w:sz="0" w:space="0" w:color="auto"/>
                <w:right w:val="none" w:sz="0" w:space="0" w:color="auto"/>
              </w:divBdr>
            </w:div>
          </w:divsChild>
        </w:div>
        <w:div w:id="603269243">
          <w:marLeft w:val="0"/>
          <w:marRight w:val="0"/>
          <w:marTop w:val="0"/>
          <w:marBottom w:val="0"/>
          <w:divBdr>
            <w:top w:val="none" w:sz="0" w:space="0" w:color="auto"/>
            <w:left w:val="none" w:sz="0" w:space="0" w:color="auto"/>
            <w:bottom w:val="none" w:sz="0" w:space="0" w:color="auto"/>
            <w:right w:val="none" w:sz="0" w:space="0" w:color="auto"/>
          </w:divBdr>
          <w:divsChild>
            <w:div w:id="1690718562">
              <w:marLeft w:val="0"/>
              <w:marRight w:val="0"/>
              <w:marTop w:val="0"/>
              <w:marBottom w:val="0"/>
              <w:divBdr>
                <w:top w:val="none" w:sz="0" w:space="0" w:color="auto"/>
                <w:left w:val="none" w:sz="0" w:space="0" w:color="auto"/>
                <w:bottom w:val="none" w:sz="0" w:space="0" w:color="auto"/>
                <w:right w:val="none" w:sz="0" w:space="0" w:color="auto"/>
              </w:divBdr>
            </w:div>
            <w:div w:id="729959474">
              <w:marLeft w:val="0"/>
              <w:marRight w:val="0"/>
              <w:marTop w:val="0"/>
              <w:marBottom w:val="0"/>
              <w:divBdr>
                <w:top w:val="none" w:sz="0" w:space="0" w:color="auto"/>
                <w:left w:val="none" w:sz="0" w:space="0" w:color="auto"/>
                <w:bottom w:val="none" w:sz="0" w:space="0" w:color="auto"/>
                <w:right w:val="none" w:sz="0" w:space="0" w:color="auto"/>
              </w:divBdr>
            </w:div>
            <w:div w:id="1022244597">
              <w:marLeft w:val="0"/>
              <w:marRight w:val="0"/>
              <w:marTop w:val="0"/>
              <w:marBottom w:val="0"/>
              <w:divBdr>
                <w:top w:val="none" w:sz="0" w:space="0" w:color="auto"/>
                <w:left w:val="none" w:sz="0" w:space="0" w:color="auto"/>
                <w:bottom w:val="none" w:sz="0" w:space="0" w:color="auto"/>
                <w:right w:val="none" w:sz="0" w:space="0" w:color="auto"/>
              </w:divBdr>
            </w:div>
            <w:div w:id="2097049964">
              <w:marLeft w:val="0"/>
              <w:marRight w:val="0"/>
              <w:marTop w:val="0"/>
              <w:marBottom w:val="0"/>
              <w:divBdr>
                <w:top w:val="none" w:sz="0" w:space="0" w:color="auto"/>
                <w:left w:val="none" w:sz="0" w:space="0" w:color="auto"/>
                <w:bottom w:val="none" w:sz="0" w:space="0" w:color="auto"/>
                <w:right w:val="none" w:sz="0" w:space="0" w:color="auto"/>
              </w:divBdr>
            </w:div>
            <w:div w:id="1787700138">
              <w:marLeft w:val="0"/>
              <w:marRight w:val="0"/>
              <w:marTop w:val="0"/>
              <w:marBottom w:val="0"/>
              <w:divBdr>
                <w:top w:val="none" w:sz="0" w:space="0" w:color="auto"/>
                <w:left w:val="none" w:sz="0" w:space="0" w:color="auto"/>
                <w:bottom w:val="none" w:sz="0" w:space="0" w:color="auto"/>
                <w:right w:val="none" w:sz="0" w:space="0" w:color="auto"/>
              </w:divBdr>
            </w:div>
            <w:div w:id="1234925615">
              <w:marLeft w:val="0"/>
              <w:marRight w:val="0"/>
              <w:marTop w:val="0"/>
              <w:marBottom w:val="0"/>
              <w:divBdr>
                <w:top w:val="none" w:sz="0" w:space="0" w:color="auto"/>
                <w:left w:val="none" w:sz="0" w:space="0" w:color="auto"/>
                <w:bottom w:val="none" w:sz="0" w:space="0" w:color="auto"/>
                <w:right w:val="none" w:sz="0" w:space="0" w:color="auto"/>
              </w:divBdr>
            </w:div>
            <w:div w:id="1272275722">
              <w:marLeft w:val="0"/>
              <w:marRight w:val="0"/>
              <w:marTop w:val="0"/>
              <w:marBottom w:val="0"/>
              <w:divBdr>
                <w:top w:val="none" w:sz="0" w:space="0" w:color="auto"/>
                <w:left w:val="none" w:sz="0" w:space="0" w:color="auto"/>
                <w:bottom w:val="none" w:sz="0" w:space="0" w:color="auto"/>
                <w:right w:val="none" w:sz="0" w:space="0" w:color="auto"/>
              </w:divBdr>
            </w:div>
            <w:div w:id="385570323">
              <w:marLeft w:val="0"/>
              <w:marRight w:val="0"/>
              <w:marTop w:val="0"/>
              <w:marBottom w:val="0"/>
              <w:divBdr>
                <w:top w:val="none" w:sz="0" w:space="0" w:color="auto"/>
                <w:left w:val="none" w:sz="0" w:space="0" w:color="auto"/>
                <w:bottom w:val="none" w:sz="0" w:space="0" w:color="auto"/>
                <w:right w:val="none" w:sz="0" w:space="0" w:color="auto"/>
              </w:divBdr>
            </w:div>
            <w:div w:id="745223174">
              <w:marLeft w:val="0"/>
              <w:marRight w:val="0"/>
              <w:marTop w:val="0"/>
              <w:marBottom w:val="0"/>
              <w:divBdr>
                <w:top w:val="none" w:sz="0" w:space="0" w:color="auto"/>
                <w:left w:val="none" w:sz="0" w:space="0" w:color="auto"/>
                <w:bottom w:val="none" w:sz="0" w:space="0" w:color="auto"/>
                <w:right w:val="none" w:sz="0" w:space="0" w:color="auto"/>
              </w:divBdr>
            </w:div>
            <w:div w:id="1903516262">
              <w:marLeft w:val="0"/>
              <w:marRight w:val="0"/>
              <w:marTop w:val="0"/>
              <w:marBottom w:val="0"/>
              <w:divBdr>
                <w:top w:val="none" w:sz="0" w:space="0" w:color="auto"/>
                <w:left w:val="none" w:sz="0" w:space="0" w:color="auto"/>
                <w:bottom w:val="none" w:sz="0" w:space="0" w:color="auto"/>
                <w:right w:val="none" w:sz="0" w:space="0" w:color="auto"/>
              </w:divBdr>
            </w:div>
            <w:div w:id="364405451">
              <w:marLeft w:val="0"/>
              <w:marRight w:val="0"/>
              <w:marTop w:val="0"/>
              <w:marBottom w:val="0"/>
              <w:divBdr>
                <w:top w:val="none" w:sz="0" w:space="0" w:color="auto"/>
                <w:left w:val="none" w:sz="0" w:space="0" w:color="auto"/>
                <w:bottom w:val="none" w:sz="0" w:space="0" w:color="auto"/>
                <w:right w:val="none" w:sz="0" w:space="0" w:color="auto"/>
              </w:divBdr>
            </w:div>
            <w:div w:id="448011067">
              <w:marLeft w:val="0"/>
              <w:marRight w:val="0"/>
              <w:marTop w:val="0"/>
              <w:marBottom w:val="0"/>
              <w:divBdr>
                <w:top w:val="none" w:sz="0" w:space="0" w:color="auto"/>
                <w:left w:val="none" w:sz="0" w:space="0" w:color="auto"/>
                <w:bottom w:val="none" w:sz="0" w:space="0" w:color="auto"/>
                <w:right w:val="none" w:sz="0" w:space="0" w:color="auto"/>
              </w:divBdr>
            </w:div>
          </w:divsChild>
        </w:div>
        <w:div w:id="1680429371">
          <w:marLeft w:val="0"/>
          <w:marRight w:val="0"/>
          <w:marTop w:val="0"/>
          <w:marBottom w:val="0"/>
          <w:divBdr>
            <w:top w:val="none" w:sz="0" w:space="0" w:color="auto"/>
            <w:left w:val="none" w:sz="0" w:space="0" w:color="auto"/>
            <w:bottom w:val="none" w:sz="0" w:space="0" w:color="auto"/>
            <w:right w:val="none" w:sz="0" w:space="0" w:color="auto"/>
          </w:divBdr>
          <w:divsChild>
            <w:div w:id="135074848">
              <w:marLeft w:val="0"/>
              <w:marRight w:val="0"/>
              <w:marTop w:val="0"/>
              <w:marBottom w:val="0"/>
              <w:divBdr>
                <w:top w:val="none" w:sz="0" w:space="0" w:color="auto"/>
                <w:left w:val="none" w:sz="0" w:space="0" w:color="auto"/>
                <w:bottom w:val="none" w:sz="0" w:space="0" w:color="auto"/>
                <w:right w:val="none" w:sz="0" w:space="0" w:color="auto"/>
              </w:divBdr>
            </w:div>
            <w:div w:id="387609561">
              <w:marLeft w:val="0"/>
              <w:marRight w:val="0"/>
              <w:marTop w:val="0"/>
              <w:marBottom w:val="0"/>
              <w:divBdr>
                <w:top w:val="none" w:sz="0" w:space="0" w:color="auto"/>
                <w:left w:val="none" w:sz="0" w:space="0" w:color="auto"/>
                <w:bottom w:val="none" w:sz="0" w:space="0" w:color="auto"/>
                <w:right w:val="none" w:sz="0" w:space="0" w:color="auto"/>
              </w:divBdr>
            </w:div>
            <w:div w:id="48264386">
              <w:marLeft w:val="0"/>
              <w:marRight w:val="0"/>
              <w:marTop w:val="0"/>
              <w:marBottom w:val="0"/>
              <w:divBdr>
                <w:top w:val="none" w:sz="0" w:space="0" w:color="auto"/>
                <w:left w:val="none" w:sz="0" w:space="0" w:color="auto"/>
                <w:bottom w:val="none" w:sz="0" w:space="0" w:color="auto"/>
                <w:right w:val="none" w:sz="0" w:space="0" w:color="auto"/>
              </w:divBdr>
            </w:div>
          </w:divsChild>
        </w:div>
        <w:div w:id="1176268385">
          <w:marLeft w:val="0"/>
          <w:marRight w:val="0"/>
          <w:marTop w:val="0"/>
          <w:marBottom w:val="0"/>
          <w:divBdr>
            <w:top w:val="none" w:sz="0" w:space="0" w:color="auto"/>
            <w:left w:val="none" w:sz="0" w:space="0" w:color="auto"/>
            <w:bottom w:val="none" w:sz="0" w:space="0" w:color="auto"/>
            <w:right w:val="none" w:sz="0" w:space="0" w:color="auto"/>
          </w:divBdr>
          <w:divsChild>
            <w:div w:id="1648971679">
              <w:marLeft w:val="0"/>
              <w:marRight w:val="0"/>
              <w:marTop w:val="0"/>
              <w:marBottom w:val="0"/>
              <w:divBdr>
                <w:top w:val="none" w:sz="0" w:space="0" w:color="auto"/>
                <w:left w:val="none" w:sz="0" w:space="0" w:color="auto"/>
                <w:bottom w:val="none" w:sz="0" w:space="0" w:color="auto"/>
                <w:right w:val="none" w:sz="0" w:space="0" w:color="auto"/>
              </w:divBdr>
            </w:div>
            <w:div w:id="925918878">
              <w:marLeft w:val="0"/>
              <w:marRight w:val="0"/>
              <w:marTop w:val="0"/>
              <w:marBottom w:val="0"/>
              <w:divBdr>
                <w:top w:val="none" w:sz="0" w:space="0" w:color="auto"/>
                <w:left w:val="none" w:sz="0" w:space="0" w:color="auto"/>
                <w:bottom w:val="none" w:sz="0" w:space="0" w:color="auto"/>
                <w:right w:val="none" w:sz="0" w:space="0" w:color="auto"/>
              </w:divBdr>
            </w:div>
            <w:div w:id="1894999012">
              <w:marLeft w:val="0"/>
              <w:marRight w:val="0"/>
              <w:marTop w:val="0"/>
              <w:marBottom w:val="0"/>
              <w:divBdr>
                <w:top w:val="none" w:sz="0" w:space="0" w:color="auto"/>
                <w:left w:val="none" w:sz="0" w:space="0" w:color="auto"/>
                <w:bottom w:val="none" w:sz="0" w:space="0" w:color="auto"/>
                <w:right w:val="none" w:sz="0" w:space="0" w:color="auto"/>
              </w:divBdr>
            </w:div>
          </w:divsChild>
        </w:div>
        <w:div w:id="1798142860">
          <w:marLeft w:val="0"/>
          <w:marRight w:val="0"/>
          <w:marTop w:val="0"/>
          <w:marBottom w:val="0"/>
          <w:divBdr>
            <w:top w:val="none" w:sz="0" w:space="0" w:color="auto"/>
            <w:left w:val="none" w:sz="0" w:space="0" w:color="auto"/>
            <w:bottom w:val="none" w:sz="0" w:space="0" w:color="auto"/>
            <w:right w:val="none" w:sz="0" w:space="0" w:color="auto"/>
          </w:divBdr>
          <w:divsChild>
            <w:div w:id="624042422">
              <w:marLeft w:val="0"/>
              <w:marRight w:val="0"/>
              <w:marTop w:val="0"/>
              <w:marBottom w:val="0"/>
              <w:divBdr>
                <w:top w:val="none" w:sz="0" w:space="0" w:color="auto"/>
                <w:left w:val="none" w:sz="0" w:space="0" w:color="auto"/>
                <w:bottom w:val="none" w:sz="0" w:space="0" w:color="auto"/>
                <w:right w:val="none" w:sz="0" w:space="0" w:color="auto"/>
              </w:divBdr>
            </w:div>
            <w:div w:id="1468619900">
              <w:marLeft w:val="0"/>
              <w:marRight w:val="0"/>
              <w:marTop w:val="0"/>
              <w:marBottom w:val="0"/>
              <w:divBdr>
                <w:top w:val="none" w:sz="0" w:space="0" w:color="auto"/>
                <w:left w:val="none" w:sz="0" w:space="0" w:color="auto"/>
                <w:bottom w:val="none" w:sz="0" w:space="0" w:color="auto"/>
                <w:right w:val="none" w:sz="0" w:space="0" w:color="auto"/>
              </w:divBdr>
            </w:div>
            <w:div w:id="695540163">
              <w:marLeft w:val="0"/>
              <w:marRight w:val="0"/>
              <w:marTop w:val="0"/>
              <w:marBottom w:val="0"/>
              <w:divBdr>
                <w:top w:val="none" w:sz="0" w:space="0" w:color="auto"/>
                <w:left w:val="none" w:sz="0" w:space="0" w:color="auto"/>
                <w:bottom w:val="none" w:sz="0" w:space="0" w:color="auto"/>
                <w:right w:val="none" w:sz="0" w:space="0" w:color="auto"/>
              </w:divBdr>
            </w:div>
          </w:divsChild>
        </w:div>
        <w:div w:id="774790328">
          <w:marLeft w:val="0"/>
          <w:marRight w:val="0"/>
          <w:marTop w:val="0"/>
          <w:marBottom w:val="0"/>
          <w:divBdr>
            <w:top w:val="none" w:sz="0" w:space="0" w:color="auto"/>
            <w:left w:val="none" w:sz="0" w:space="0" w:color="auto"/>
            <w:bottom w:val="none" w:sz="0" w:space="0" w:color="auto"/>
            <w:right w:val="none" w:sz="0" w:space="0" w:color="auto"/>
          </w:divBdr>
          <w:divsChild>
            <w:div w:id="1644850186">
              <w:marLeft w:val="0"/>
              <w:marRight w:val="0"/>
              <w:marTop w:val="0"/>
              <w:marBottom w:val="0"/>
              <w:divBdr>
                <w:top w:val="none" w:sz="0" w:space="0" w:color="auto"/>
                <w:left w:val="none" w:sz="0" w:space="0" w:color="auto"/>
                <w:bottom w:val="none" w:sz="0" w:space="0" w:color="auto"/>
                <w:right w:val="none" w:sz="0" w:space="0" w:color="auto"/>
              </w:divBdr>
            </w:div>
            <w:div w:id="1374228323">
              <w:marLeft w:val="0"/>
              <w:marRight w:val="0"/>
              <w:marTop w:val="0"/>
              <w:marBottom w:val="0"/>
              <w:divBdr>
                <w:top w:val="none" w:sz="0" w:space="0" w:color="auto"/>
                <w:left w:val="none" w:sz="0" w:space="0" w:color="auto"/>
                <w:bottom w:val="none" w:sz="0" w:space="0" w:color="auto"/>
                <w:right w:val="none" w:sz="0" w:space="0" w:color="auto"/>
              </w:divBdr>
            </w:div>
            <w:div w:id="1751196952">
              <w:marLeft w:val="0"/>
              <w:marRight w:val="0"/>
              <w:marTop w:val="0"/>
              <w:marBottom w:val="0"/>
              <w:divBdr>
                <w:top w:val="none" w:sz="0" w:space="0" w:color="auto"/>
                <w:left w:val="none" w:sz="0" w:space="0" w:color="auto"/>
                <w:bottom w:val="none" w:sz="0" w:space="0" w:color="auto"/>
                <w:right w:val="none" w:sz="0" w:space="0" w:color="auto"/>
              </w:divBdr>
            </w:div>
          </w:divsChild>
        </w:div>
        <w:div w:id="1021590287">
          <w:marLeft w:val="0"/>
          <w:marRight w:val="0"/>
          <w:marTop w:val="0"/>
          <w:marBottom w:val="0"/>
          <w:divBdr>
            <w:top w:val="none" w:sz="0" w:space="0" w:color="auto"/>
            <w:left w:val="none" w:sz="0" w:space="0" w:color="auto"/>
            <w:bottom w:val="none" w:sz="0" w:space="0" w:color="auto"/>
            <w:right w:val="none" w:sz="0" w:space="0" w:color="auto"/>
          </w:divBdr>
          <w:divsChild>
            <w:div w:id="313724552">
              <w:marLeft w:val="0"/>
              <w:marRight w:val="0"/>
              <w:marTop w:val="0"/>
              <w:marBottom w:val="0"/>
              <w:divBdr>
                <w:top w:val="none" w:sz="0" w:space="0" w:color="auto"/>
                <w:left w:val="none" w:sz="0" w:space="0" w:color="auto"/>
                <w:bottom w:val="none" w:sz="0" w:space="0" w:color="auto"/>
                <w:right w:val="none" w:sz="0" w:space="0" w:color="auto"/>
              </w:divBdr>
            </w:div>
            <w:div w:id="2142453391">
              <w:marLeft w:val="0"/>
              <w:marRight w:val="0"/>
              <w:marTop w:val="0"/>
              <w:marBottom w:val="0"/>
              <w:divBdr>
                <w:top w:val="none" w:sz="0" w:space="0" w:color="auto"/>
                <w:left w:val="none" w:sz="0" w:space="0" w:color="auto"/>
                <w:bottom w:val="none" w:sz="0" w:space="0" w:color="auto"/>
                <w:right w:val="none" w:sz="0" w:space="0" w:color="auto"/>
              </w:divBdr>
            </w:div>
            <w:div w:id="361789647">
              <w:marLeft w:val="0"/>
              <w:marRight w:val="0"/>
              <w:marTop w:val="0"/>
              <w:marBottom w:val="0"/>
              <w:divBdr>
                <w:top w:val="none" w:sz="0" w:space="0" w:color="auto"/>
                <w:left w:val="none" w:sz="0" w:space="0" w:color="auto"/>
                <w:bottom w:val="none" w:sz="0" w:space="0" w:color="auto"/>
                <w:right w:val="none" w:sz="0" w:space="0" w:color="auto"/>
              </w:divBdr>
            </w:div>
          </w:divsChild>
        </w:div>
        <w:div w:id="786776562">
          <w:marLeft w:val="0"/>
          <w:marRight w:val="0"/>
          <w:marTop w:val="0"/>
          <w:marBottom w:val="0"/>
          <w:divBdr>
            <w:top w:val="none" w:sz="0" w:space="0" w:color="auto"/>
            <w:left w:val="none" w:sz="0" w:space="0" w:color="auto"/>
            <w:bottom w:val="none" w:sz="0" w:space="0" w:color="auto"/>
            <w:right w:val="none" w:sz="0" w:space="0" w:color="auto"/>
          </w:divBdr>
          <w:divsChild>
            <w:div w:id="1251087033">
              <w:marLeft w:val="0"/>
              <w:marRight w:val="0"/>
              <w:marTop w:val="0"/>
              <w:marBottom w:val="0"/>
              <w:divBdr>
                <w:top w:val="none" w:sz="0" w:space="0" w:color="auto"/>
                <w:left w:val="none" w:sz="0" w:space="0" w:color="auto"/>
                <w:bottom w:val="none" w:sz="0" w:space="0" w:color="auto"/>
                <w:right w:val="none" w:sz="0" w:space="0" w:color="auto"/>
              </w:divBdr>
            </w:div>
            <w:div w:id="1064718561">
              <w:marLeft w:val="0"/>
              <w:marRight w:val="0"/>
              <w:marTop w:val="0"/>
              <w:marBottom w:val="0"/>
              <w:divBdr>
                <w:top w:val="none" w:sz="0" w:space="0" w:color="auto"/>
                <w:left w:val="none" w:sz="0" w:space="0" w:color="auto"/>
                <w:bottom w:val="none" w:sz="0" w:space="0" w:color="auto"/>
                <w:right w:val="none" w:sz="0" w:space="0" w:color="auto"/>
              </w:divBdr>
            </w:div>
            <w:div w:id="1893537794">
              <w:marLeft w:val="0"/>
              <w:marRight w:val="0"/>
              <w:marTop w:val="0"/>
              <w:marBottom w:val="0"/>
              <w:divBdr>
                <w:top w:val="none" w:sz="0" w:space="0" w:color="auto"/>
                <w:left w:val="none" w:sz="0" w:space="0" w:color="auto"/>
                <w:bottom w:val="none" w:sz="0" w:space="0" w:color="auto"/>
                <w:right w:val="none" w:sz="0" w:space="0" w:color="auto"/>
              </w:divBdr>
            </w:div>
            <w:div w:id="614794221">
              <w:marLeft w:val="0"/>
              <w:marRight w:val="0"/>
              <w:marTop w:val="0"/>
              <w:marBottom w:val="0"/>
              <w:divBdr>
                <w:top w:val="none" w:sz="0" w:space="0" w:color="auto"/>
                <w:left w:val="none" w:sz="0" w:space="0" w:color="auto"/>
                <w:bottom w:val="none" w:sz="0" w:space="0" w:color="auto"/>
                <w:right w:val="none" w:sz="0" w:space="0" w:color="auto"/>
              </w:divBdr>
            </w:div>
          </w:divsChild>
        </w:div>
        <w:div w:id="910894665">
          <w:marLeft w:val="0"/>
          <w:marRight w:val="0"/>
          <w:marTop w:val="0"/>
          <w:marBottom w:val="0"/>
          <w:divBdr>
            <w:top w:val="none" w:sz="0" w:space="0" w:color="auto"/>
            <w:left w:val="none" w:sz="0" w:space="0" w:color="auto"/>
            <w:bottom w:val="none" w:sz="0" w:space="0" w:color="auto"/>
            <w:right w:val="none" w:sz="0" w:space="0" w:color="auto"/>
          </w:divBdr>
          <w:divsChild>
            <w:div w:id="2978098">
              <w:marLeft w:val="0"/>
              <w:marRight w:val="0"/>
              <w:marTop w:val="0"/>
              <w:marBottom w:val="0"/>
              <w:divBdr>
                <w:top w:val="none" w:sz="0" w:space="0" w:color="auto"/>
                <w:left w:val="none" w:sz="0" w:space="0" w:color="auto"/>
                <w:bottom w:val="none" w:sz="0" w:space="0" w:color="auto"/>
                <w:right w:val="none" w:sz="0" w:space="0" w:color="auto"/>
              </w:divBdr>
            </w:div>
          </w:divsChild>
        </w:div>
        <w:div w:id="185406900">
          <w:marLeft w:val="0"/>
          <w:marRight w:val="0"/>
          <w:marTop w:val="0"/>
          <w:marBottom w:val="0"/>
          <w:divBdr>
            <w:top w:val="none" w:sz="0" w:space="0" w:color="auto"/>
            <w:left w:val="none" w:sz="0" w:space="0" w:color="auto"/>
            <w:bottom w:val="none" w:sz="0" w:space="0" w:color="auto"/>
            <w:right w:val="none" w:sz="0" w:space="0" w:color="auto"/>
          </w:divBdr>
          <w:divsChild>
            <w:div w:id="1221867657">
              <w:marLeft w:val="0"/>
              <w:marRight w:val="0"/>
              <w:marTop w:val="0"/>
              <w:marBottom w:val="0"/>
              <w:divBdr>
                <w:top w:val="none" w:sz="0" w:space="0" w:color="auto"/>
                <w:left w:val="none" w:sz="0" w:space="0" w:color="auto"/>
                <w:bottom w:val="none" w:sz="0" w:space="0" w:color="auto"/>
                <w:right w:val="none" w:sz="0" w:space="0" w:color="auto"/>
              </w:divBdr>
            </w:div>
          </w:divsChild>
        </w:div>
        <w:div w:id="1363702503">
          <w:marLeft w:val="0"/>
          <w:marRight w:val="0"/>
          <w:marTop w:val="0"/>
          <w:marBottom w:val="0"/>
          <w:divBdr>
            <w:top w:val="none" w:sz="0" w:space="0" w:color="auto"/>
            <w:left w:val="none" w:sz="0" w:space="0" w:color="auto"/>
            <w:bottom w:val="none" w:sz="0" w:space="0" w:color="auto"/>
            <w:right w:val="none" w:sz="0" w:space="0" w:color="auto"/>
          </w:divBdr>
          <w:divsChild>
            <w:div w:id="784345974">
              <w:marLeft w:val="0"/>
              <w:marRight w:val="0"/>
              <w:marTop w:val="0"/>
              <w:marBottom w:val="0"/>
              <w:divBdr>
                <w:top w:val="none" w:sz="0" w:space="0" w:color="auto"/>
                <w:left w:val="none" w:sz="0" w:space="0" w:color="auto"/>
                <w:bottom w:val="none" w:sz="0" w:space="0" w:color="auto"/>
                <w:right w:val="none" w:sz="0" w:space="0" w:color="auto"/>
              </w:divBdr>
            </w:div>
            <w:div w:id="1881359170">
              <w:marLeft w:val="0"/>
              <w:marRight w:val="0"/>
              <w:marTop w:val="0"/>
              <w:marBottom w:val="0"/>
              <w:divBdr>
                <w:top w:val="none" w:sz="0" w:space="0" w:color="auto"/>
                <w:left w:val="none" w:sz="0" w:space="0" w:color="auto"/>
                <w:bottom w:val="none" w:sz="0" w:space="0" w:color="auto"/>
                <w:right w:val="none" w:sz="0" w:space="0" w:color="auto"/>
              </w:divBdr>
            </w:div>
            <w:div w:id="1450931098">
              <w:marLeft w:val="0"/>
              <w:marRight w:val="0"/>
              <w:marTop w:val="0"/>
              <w:marBottom w:val="0"/>
              <w:divBdr>
                <w:top w:val="none" w:sz="0" w:space="0" w:color="auto"/>
                <w:left w:val="none" w:sz="0" w:space="0" w:color="auto"/>
                <w:bottom w:val="none" w:sz="0" w:space="0" w:color="auto"/>
                <w:right w:val="none" w:sz="0" w:space="0" w:color="auto"/>
              </w:divBdr>
            </w:div>
            <w:div w:id="265770346">
              <w:marLeft w:val="0"/>
              <w:marRight w:val="0"/>
              <w:marTop w:val="0"/>
              <w:marBottom w:val="0"/>
              <w:divBdr>
                <w:top w:val="none" w:sz="0" w:space="0" w:color="auto"/>
                <w:left w:val="none" w:sz="0" w:space="0" w:color="auto"/>
                <w:bottom w:val="none" w:sz="0" w:space="0" w:color="auto"/>
                <w:right w:val="none" w:sz="0" w:space="0" w:color="auto"/>
              </w:divBdr>
            </w:div>
            <w:div w:id="1420173017">
              <w:marLeft w:val="0"/>
              <w:marRight w:val="0"/>
              <w:marTop w:val="0"/>
              <w:marBottom w:val="0"/>
              <w:divBdr>
                <w:top w:val="none" w:sz="0" w:space="0" w:color="auto"/>
                <w:left w:val="none" w:sz="0" w:space="0" w:color="auto"/>
                <w:bottom w:val="none" w:sz="0" w:space="0" w:color="auto"/>
                <w:right w:val="none" w:sz="0" w:space="0" w:color="auto"/>
              </w:divBdr>
            </w:div>
            <w:div w:id="208806714">
              <w:marLeft w:val="0"/>
              <w:marRight w:val="0"/>
              <w:marTop w:val="0"/>
              <w:marBottom w:val="0"/>
              <w:divBdr>
                <w:top w:val="none" w:sz="0" w:space="0" w:color="auto"/>
                <w:left w:val="none" w:sz="0" w:space="0" w:color="auto"/>
                <w:bottom w:val="none" w:sz="0" w:space="0" w:color="auto"/>
                <w:right w:val="none" w:sz="0" w:space="0" w:color="auto"/>
              </w:divBdr>
            </w:div>
            <w:div w:id="2065715959">
              <w:marLeft w:val="0"/>
              <w:marRight w:val="0"/>
              <w:marTop w:val="0"/>
              <w:marBottom w:val="0"/>
              <w:divBdr>
                <w:top w:val="none" w:sz="0" w:space="0" w:color="auto"/>
                <w:left w:val="none" w:sz="0" w:space="0" w:color="auto"/>
                <w:bottom w:val="none" w:sz="0" w:space="0" w:color="auto"/>
                <w:right w:val="none" w:sz="0" w:space="0" w:color="auto"/>
              </w:divBdr>
            </w:div>
            <w:div w:id="2139373193">
              <w:marLeft w:val="0"/>
              <w:marRight w:val="0"/>
              <w:marTop w:val="0"/>
              <w:marBottom w:val="0"/>
              <w:divBdr>
                <w:top w:val="none" w:sz="0" w:space="0" w:color="auto"/>
                <w:left w:val="none" w:sz="0" w:space="0" w:color="auto"/>
                <w:bottom w:val="none" w:sz="0" w:space="0" w:color="auto"/>
                <w:right w:val="none" w:sz="0" w:space="0" w:color="auto"/>
              </w:divBdr>
            </w:div>
            <w:div w:id="702054053">
              <w:marLeft w:val="0"/>
              <w:marRight w:val="0"/>
              <w:marTop w:val="0"/>
              <w:marBottom w:val="0"/>
              <w:divBdr>
                <w:top w:val="none" w:sz="0" w:space="0" w:color="auto"/>
                <w:left w:val="none" w:sz="0" w:space="0" w:color="auto"/>
                <w:bottom w:val="none" w:sz="0" w:space="0" w:color="auto"/>
                <w:right w:val="none" w:sz="0" w:space="0" w:color="auto"/>
              </w:divBdr>
            </w:div>
            <w:div w:id="1068500071">
              <w:marLeft w:val="0"/>
              <w:marRight w:val="0"/>
              <w:marTop w:val="0"/>
              <w:marBottom w:val="0"/>
              <w:divBdr>
                <w:top w:val="none" w:sz="0" w:space="0" w:color="auto"/>
                <w:left w:val="none" w:sz="0" w:space="0" w:color="auto"/>
                <w:bottom w:val="none" w:sz="0" w:space="0" w:color="auto"/>
                <w:right w:val="none" w:sz="0" w:space="0" w:color="auto"/>
              </w:divBdr>
            </w:div>
            <w:div w:id="1886790244">
              <w:marLeft w:val="0"/>
              <w:marRight w:val="0"/>
              <w:marTop w:val="0"/>
              <w:marBottom w:val="0"/>
              <w:divBdr>
                <w:top w:val="none" w:sz="0" w:space="0" w:color="auto"/>
                <w:left w:val="none" w:sz="0" w:space="0" w:color="auto"/>
                <w:bottom w:val="none" w:sz="0" w:space="0" w:color="auto"/>
                <w:right w:val="none" w:sz="0" w:space="0" w:color="auto"/>
              </w:divBdr>
            </w:div>
            <w:div w:id="1957562626">
              <w:marLeft w:val="0"/>
              <w:marRight w:val="0"/>
              <w:marTop w:val="0"/>
              <w:marBottom w:val="0"/>
              <w:divBdr>
                <w:top w:val="none" w:sz="0" w:space="0" w:color="auto"/>
                <w:left w:val="none" w:sz="0" w:space="0" w:color="auto"/>
                <w:bottom w:val="none" w:sz="0" w:space="0" w:color="auto"/>
                <w:right w:val="none" w:sz="0" w:space="0" w:color="auto"/>
              </w:divBdr>
            </w:div>
            <w:div w:id="225991686">
              <w:marLeft w:val="0"/>
              <w:marRight w:val="0"/>
              <w:marTop w:val="0"/>
              <w:marBottom w:val="0"/>
              <w:divBdr>
                <w:top w:val="none" w:sz="0" w:space="0" w:color="auto"/>
                <w:left w:val="none" w:sz="0" w:space="0" w:color="auto"/>
                <w:bottom w:val="none" w:sz="0" w:space="0" w:color="auto"/>
                <w:right w:val="none" w:sz="0" w:space="0" w:color="auto"/>
              </w:divBdr>
            </w:div>
            <w:div w:id="1773553671">
              <w:marLeft w:val="0"/>
              <w:marRight w:val="0"/>
              <w:marTop w:val="0"/>
              <w:marBottom w:val="0"/>
              <w:divBdr>
                <w:top w:val="none" w:sz="0" w:space="0" w:color="auto"/>
                <w:left w:val="none" w:sz="0" w:space="0" w:color="auto"/>
                <w:bottom w:val="none" w:sz="0" w:space="0" w:color="auto"/>
                <w:right w:val="none" w:sz="0" w:space="0" w:color="auto"/>
              </w:divBdr>
            </w:div>
            <w:div w:id="1670979221">
              <w:marLeft w:val="0"/>
              <w:marRight w:val="0"/>
              <w:marTop w:val="0"/>
              <w:marBottom w:val="0"/>
              <w:divBdr>
                <w:top w:val="none" w:sz="0" w:space="0" w:color="auto"/>
                <w:left w:val="none" w:sz="0" w:space="0" w:color="auto"/>
                <w:bottom w:val="none" w:sz="0" w:space="0" w:color="auto"/>
                <w:right w:val="none" w:sz="0" w:space="0" w:color="auto"/>
              </w:divBdr>
            </w:div>
          </w:divsChild>
        </w:div>
        <w:div w:id="1825706014">
          <w:marLeft w:val="0"/>
          <w:marRight w:val="0"/>
          <w:marTop w:val="0"/>
          <w:marBottom w:val="0"/>
          <w:divBdr>
            <w:top w:val="none" w:sz="0" w:space="0" w:color="auto"/>
            <w:left w:val="none" w:sz="0" w:space="0" w:color="auto"/>
            <w:bottom w:val="none" w:sz="0" w:space="0" w:color="auto"/>
            <w:right w:val="none" w:sz="0" w:space="0" w:color="auto"/>
          </w:divBdr>
          <w:divsChild>
            <w:div w:id="544952530">
              <w:marLeft w:val="0"/>
              <w:marRight w:val="0"/>
              <w:marTop w:val="0"/>
              <w:marBottom w:val="0"/>
              <w:divBdr>
                <w:top w:val="none" w:sz="0" w:space="0" w:color="auto"/>
                <w:left w:val="none" w:sz="0" w:space="0" w:color="auto"/>
                <w:bottom w:val="none" w:sz="0" w:space="0" w:color="auto"/>
                <w:right w:val="none" w:sz="0" w:space="0" w:color="auto"/>
              </w:divBdr>
            </w:div>
            <w:div w:id="794719393">
              <w:marLeft w:val="0"/>
              <w:marRight w:val="0"/>
              <w:marTop w:val="0"/>
              <w:marBottom w:val="0"/>
              <w:divBdr>
                <w:top w:val="none" w:sz="0" w:space="0" w:color="auto"/>
                <w:left w:val="none" w:sz="0" w:space="0" w:color="auto"/>
                <w:bottom w:val="none" w:sz="0" w:space="0" w:color="auto"/>
                <w:right w:val="none" w:sz="0" w:space="0" w:color="auto"/>
              </w:divBdr>
            </w:div>
            <w:div w:id="1743990142">
              <w:marLeft w:val="0"/>
              <w:marRight w:val="0"/>
              <w:marTop w:val="0"/>
              <w:marBottom w:val="0"/>
              <w:divBdr>
                <w:top w:val="none" w:sz="0" w:space="0" w:color="auto"/>
                <w:left w:val="none" w:sz="0" w:space="0" w:color="auto"/>
                <w:bottom w:val="none" w:sz="0" w:space="0" w:color="auto"/>
                <w:right w:val="none" w:sz="0" w:space="0" w:color="auto"/>
              </w:divBdr>
            </w:div>
            <w:div w:id="1226264039">
              <w:marLeft w:val="0"/>
              <w:marRight w:val="0"/>
              <w:marTop w:val="0"/>
              <w:marBottom w:val="0"/>
              <w:divBdr>
                <w:top w:val="none" w:sz="0" w:space="0" w:color="auto"/>
                <w:left w:val="none" w:sz="0" w:space="0" w:color="auto"/>
                <w:bottom w:val="none" w:sz="0" w:space="0" w:color="auto"/>
                <w:right w:val="none" w:sz="0" w:space="0" w:color="auto"/>
              </w:divBdr>
            </w:div>
            <w:div w:id="1035083461">
              <w:marLeft w:val="0"/>
              <w:marRight w:val="0"/>
              <w:marTop w:val="0"/>
              <w:marBottom w:val="0"/>
              <w:divBdr>
                <w:top w:val="none" w:sz="0" w:space="0" w:color="auto"/>
                <w:left w:val="none" w:sz="0" w:space="0" w:color="auto"/>
                <w:bottom w:val="none" w:sz="0" w:space="0" w:color="auto"/>
                <w:right w:val="none" w:sz="0" w:space="0" w:color="auto"/>
              </w:divBdr>
            </w:div>
            <w:div w:id="1922447924">
              <w:marLeft w:val="0"/>
              <w:marRight w:val="0"/>
              <w:marTop w:val="0"/>
              <w:marBottom w:val="0"/>
              <w:divBdr>
                <w:top w:val="none" w:sz="0" w:space="0" w:color="auto"/>
                <w:left w:val="none" w:sz="0" w:space="0" w:color="auto"/>
                <w:bottom w:val="none" w:sz="0" w:space="0" w:color="auto"/>
                <w:right w:val="none" w:sz="0" w:space="0" w:color="auto"/>
              </w:divBdr>
            </w:div>
            <w:div w:id="2013949839">
              <w:marLeft w:val="0"/>
              <w:marRight w:val="0"/>
              <w:marTop w:val="0"/>
              <w:marBottom w:val="0"/>
              <w:divBdr>
                <w:top w:val="none" w:sz="0" w:space="0" w:color="auto"/>
                <w:left w:val="none" w:sz="0" w:space="0" w:color="auto"/>
                <w:bottom w:val="none" w:sz="0" w:space="0" w:color="auto"/>
                <w:right w:val="none" w:sz="0" w:space="0" w:color="auto"/>
              </w:divBdr>
            </w:div>
            <w:div w:id="1848593512">
              <w:marLeft w:val="0"/>
              <w:marRight w:val="0"/>
              <w:marTop w:val="0"/>
              <w:marBottom w:val="0"/>
              <w:divBdr>
                <w:top w:val="none" w:sz="0" w:space="0" w:color="auto"/>
                <w:left w:val="none" w:sz="0" w:space="0" w:color="auto"/>
                <w:bottom w:val="none" w:sz="0" w:space="0" w:color="auto"/>
                <w:right w:val="none" w:sz="0" w:space="0" w:color="auto"/>
              </w:divBdr>
            </w:div>
            <w:div w:id="1567454632">
              <w:marLeft w:val="0"/>
              <w:marRight w:val="0"/>
              <w:marTop w:val="0"/>
              <w:marBottom w:val="0"/>
              <w:divBdr>
                <w:top w:val="none" w:sz="0" w:space="0" w:color="auto"/>
                <w:left w:val="none" w:sz="0" w:space="0" w:color="auto"/>
                <w:bottom w:val="none" w:sz="0" w:space="0" w:color="auto"/>
                <w:right w:val="none" w:sz="0" w:space="0" w:color="auto"/>
              </w:divBdr>
            </w:div>
            <w:div w:id="1473791917">
              <w:marLeft w:val="0"/>
              <w:marRight w:val="0"/>
              <w:marTop w:val="0"/>
              <w:marBottom w:val="0"/>
              <w:divBdr>
                <w:top w:val="none" w:sz="0" w:space="0" w:color="auto"/>
                <w:left w:val="none" w:sz="0" w:space="0" w:color="auto"/>
                <w:bottom w:val="none" w:sz="0" w:space="0" w:color="auto"/>
                <w:right w:val="none" w:sz="0" w:space="0" w:color="auto"/>
              </w:divBdr>
            </w:div>
            <w:div w:id="1407066358">
              <w:marLeft w:val="0"/>
              <w:marRight w:val="0"/>
              <w:marTop w:val="0"/>
              <w:marBottom w:val="0"/>
              <w:divBdr>
                <w:top w:val="none" w:sz="0" w:space="0" w:color="auto"/>
                <w:left w:val="none" w:sz="0" w:space="0" w:color="auto"/>
                <w:bottom w:val="none" w:sz="0" w:space="0" w:color="auto"/>
                <w:right w:val="none" w:sz="0" w:space="0" w:color="auto"/>
              </w:divBdr>
            </w:div>
            <w:div w:id="254902073">
              <w:marLeft w:val="0"/>
              <w:marRight w:val="0"/>
              <w:marTop w:val="0"/>
              <w:marBottom w:val="0"/>
              <w:divBdr>
                <w:top w:val="none" w:sz="0" w:space="0" w:color="auto"/>
                <w:left w:val="none" w:sz="0" w:space="0" w:color="auto"/>
                <w:bottom w:val="none" w:sz="0" w:space="0" w:color="auto"/>
                <w:right w:val="none" w:sz="0" w:space="0" w:color="auto"/>
              </w:divBdr>
            </w:div>
            <w:div w:id="1476332754">
              <w:marLeft w:val="0"/>
              <w:marRight w:val="0"/>
              <w:marTop w:val="0"/>
              <w:marBottom w:val="0"/>
              <w:divBdr>
                <w:top w:val="none" w:sz="0" w:space="0" w:color="auto"/>
                <w:left w:val="none" w:sz="0" w:space="0" w:color="auto"/>
                <w:bottom w:val="none" w:sz="0" w:space="0" w:color="auto"/>
                <w:right w:val="none" w:sz="0" w:space="0" w:color="auto"/>
              </w:divBdr>
            </w:div>
          </w:divsChild>
        </w:div>
        <w:div w:id="1584291314">
          <w:marLeft w:val="0"/>
          <w:marRight w:val="0"/>
          <w:marTop w:val="0"/>
          <w:marBottom w:val="0"/>
          <w:divBdr>
            <w:top w:val="none" w:sz="0" w:space="0" w:color="auto"/>
            <w:left w:val="none" w:sz="0" w:space="0" w:color="auto"/>
            <w:bottom w:val="none" w:sz="0" w:space="0" w:color="auto"/>
            <w:right w:val="none" w:sz="0" w:space="0" w:color="auto"/>
          </w:divBdr>
          <w:divsChild>
            <w:div w:id="1513952087">
              <w:marLeft w:val="0"/>
              <w:marRight w:val="0"/>
              <w:marTop w:val="0"/>
              <w:marBottom w:val="0"/>
              <w:divBdr>
                <w:top w:val="none" w:sz="0" w:space="0" w:color="auto"/>
                <w:left w:val="none" w:sz="0" w:space="0" w:color="auto"/>
                <w:bottom w:val="none" w:sz="0" w:space="0" w:color="auto"/>
                <w:right w:val="none" w:sz="0" w:space="0" w:color="auto"/>
              </w:divBdr>
            </w:div>
            <w:div w:id="1879975341">
              <w:marLeft w:val="0"/>
              <w:marRight w:val="0"/>
              <w:marTop w:val="0"/>
              <w:marBottom w:val="0"/>
              <w:divBdr>
                <w:top w:val="none" w:sz="0" w:space="0" w:color="auto"/>
                <w:left w:val="none" w:sz="0" w:space="0" w:color="auto"/>
                <w:bottom w:val="none" w:sz="0" w:space="0" w:color="auto"/>
                <w:right w:val="none" w:sz="0" w:space="0" w:color="auto"/>
              </w:divBdr>
            </w:div>
            <w:div w:id="1736854393">
              <w:marLeft w:val="0"/>
              <w:marRight w:val="0"/>
              <w:marTop w:val="0"/>
              <w:marBottom w:val="0"/>
              <w:divBdr>
                <w:top w:val="none" w:sz="0" w:space="0" w:color="auto"/>
                <w:left w:val="none" w:sz="0" w:space="0" w:color="auto"/>
                <w:bottom w:val="none" w:sz="0" w:space="0" w:color="auto"/>
                <w:right w:val="none" w:sz="0" w:space="0" w:color="auto"/>
              </w:divBdr>
            </w:div>
            <w:div w:id="27683863">
              <w:marLeft w:val="0"/>
              <w:marRight w:val="0"/>
              <w:marTop w:val="0"/>
              <w:marBottom w:val="0"/>
              <w:divBdr>
                <w:top w:val="none" w:sz="0" w:space="0" w:color="auto"/>
                <w:left w:val="none" w:sz="0" w:space="0" w:color="auto"/>
                <w:bottom w:val="none" w:sz="0" w:space="0" w:color="auto"/>
                <w:right w:val="none" w:sz="0" w:space="0" w:color="auto"/>
              </w:divBdr>
            </w:div>
            <w:div w:id="1641887226">
              <w:marLeft w:val="0"/>
              <w:marRight w:val="0"/>
              <w:marTop w:val="0"/>
              <w:marBottom w:val="0"/>
              <w:divBdr>
                <w:top w:val="none" w:sz="0" w:space="0" w:color="auto"/>
                <w:left w:val="none" w:sz="0" w:space="0" w:color="auto"/>
                <w:bottom w:val="none" w:sz="0" w:space="0" w:color="auto"/>
                <w:right w:val="none" w:sz="0" w:space="0" w:color="auto"/>
              </w:divBdr>
            </w:div>
            <w:div w:id="1608003794">
              <w:marLeft w:val="0"/>
              <w:marRight w:val="0"/>
              <w:marTop w:val="0"/>
              <w:marBottom w:val="0"/>
              <w:divBdr>
                <w:top w:val="none" w:sz="0" w:space="0" w:color="auto"/>
                <w:left w:val="none" w:sz="0" w:space="0" w:color="auto"/>
                <w:bottom w:val="none" w:sz="0" w:space="0" w:color="auto"/>
                <w:right w:val="none" w:sz="0" w:space="0" w:color="auto"/>
              </w:divBdr>
            </w:div>
            <w:div w:id="123230501">
              <w:marLeft w:val="0"/>
              <w:marRight w:val="0"/>
              <w:marTop w:val="0"/>
              <w:marBottom w:val="0"/>
              <w:divBdr>
                <w:top w:val="none" w:sz="0" w:space="0" w:color="auto"/>
                <w:left w:val="none" w:sz="0" w:space="0" w:color="auto"/>
                <w:bottom w:val="none" w:sz="0" w:space="0" w:color="auto"/>
                <w:right w:val="none" w:sz="0" w:space="0" w:color="auto"/>
              </w:divBdr>
            </w:div>
            <w:div w:id="2040934305">
              <w:marLeft w:val="0"/>
              <w:marRight w:val="0"/>
              <w:marTop w:val="0"/>
              <w:marBottom w:val="0"/>
              <w:divBdr>
                <w:top w:val="none" w:sz="0" w:space="0" w:color="auto"/>
                <w:left w:val="none" w:sz="0" w:space="0" w:color="auto"/>
                <w:bottom w:val="none" w:sz="0" w:space="0" w:color="auto"/>
                <w:right w:val="none" w:sz="0" w:space="0" w:color="auto"/>
              </w:divBdr>
            </w:div>
            <w:div w:id="1195996161">
              <w:marLeft w:val="0"/>
              <w:marRight w:val="0"/>
              <w:marTop w:val="0"/>
              <w:marBottom w:val="0"/>
              <w:divBdr>
                <w:top w:val="none" w:sz="0" w:space="0" w:color="auto"/>
                <w:left w:val="none" w:sz="0" w:space="0" w:color="auto"/>
                <w:bottom w:val="none" w:sz="0" w:space="0" w:color="auto"/>
                <w:right w:val="none" w:sz="0" w:space="0" w:color="auto"/>
              </w:divBdr>
            </w:div>
            <w:div w:id="1998680303">
              <w:marLeft w:val="0"/>
              <w:marRight w:val="0"/>
              <w:marTop w:val="0"/>
              <w:marBottom w:val="0"/>
              <w:divBdr>
                <w:top w:val="none" w:sz="0" w:space="0" w:color="auto"/>
                <w:left w:val="none" w:sz="0" w:space="0" w:color="auto"/>
                <w:bottom w:val="none" w:sz="0" w:space="0" w:color="auto"/>
                <w:right w:val="none" w:sz="0" w:space="0" w:color="auto"/>
              </w:divBdr>
            </w:div>
            <w:div w:id="554203253">
              <w:marLeft w:val="0"/>
              <w:marRight w:val="0"/>
              <w:marTop w:val="0"/>
              <w:marBottom w:val="0"/>
              <w:divBdr>
                <w:top w:val="none" w:sz="0" w:space="0" w:color="auto"/>
                <w:left w:val="none" w:sz="0" w:space="0" w:color="auto"/>
                <w:bottom w:val="none" w:sz="0" w:space="0" w:color="auto"/>
                <w:right w:val="none" w:sz="0" w:space="0" w:color="auto"/>
              </w:divBdr>
            </w:div>
            <w:div w:id="1000550269">
              <w:marLeft w:val="0"/>
              <w:marRight w:val="0"/>
              <w:marTop w:val="0"/>
              <w:marBottom w:val="0"/>
              <w:divBdr>
                <w:top w:val="none" w:sz="0" w:space="0" w:color="auto"/>
                <w:left w:val="none" w:sz="0" w:space="0" w:color="auto"/>
                <w:bottom w:val="none" w:sz="0" w:space="0" w:color="auto"/>
                <w:right w:val="none" w:sz="0" w:space="0" w:color="auto"/>
              </w:divBdr>
            </w:div>
          </w:divsChild>
        </w:div>
        <w:div w:id="1755937523">
          <w:marLeft w:val="0"/>
          <w:marRight w:val="0"/>
          <w:marTop w:val="0"/>
          <w:marBottom w:val="0"/>
          <w:divBdr>
            <w:top w:val="none" w:sz="0" w:space="0" w:color="auto"/>
            <w:left w:val="none" w:sz="0" w:space="0" w:color="auto"/>
            <w:bottom w:val="none" w:sz="0" w:space="0" w:color="auto"/>
            <w:right w:val="none" w:sz="0" w:space="0" w:color="auto"/>
          </w:divBdr>
          <w:divsChild>
            <w:div w:id="649210610">
              <w:marLeft w:val="0"/>
              <w:marRight w:val="0"/>
              <w:marTop w:val="0"/>
              <w:marBottom w:val="0"/>
              <w:divBdr>
                <w:top w:val="none" w:sz="0" w:space="0" w:color="auto"/>
                <w:left w:val="none" w:sz="0" w:space="0" w:color="auto"/>
                <w:bottom w:val="none" w:sz="0" w:space="0" w:color="auto"/>
                <w:right w:val="none" w:sz="0" w:space="0" w:color="auto"/>
              </w:divBdr>
            </w:div>
            <w:div w:id="540939115">
              <w:marLeft w:val="0"/>
              <w:marRight w:val="0"/>
              <w:marTop w:val="0"/>
              <w:marBottom w:val="0"/>
              <w:divBdr>
                <w:top w:val="none" w:sz="0" w:space="0" w:color="auto"/>
                <w:left w:val="none" w:sz="0" w:space="0" w:color="auto"/>
                <w:bottom w:val="none" w:sz="0" w:space="0" w:color="auto"/>
                <w:right w:val="none" w:sz="0" w:space="0" w:color="auto"/>
              </w:divBdr>
            </w:div>
            <w:div w:id="1960136211">
              <w:marLeft w:val="0"/>
              <w:marRight w:val="0"/>
              <w:marTop w:val="0"/>
              <w:marBottom w:val="0"/>
              <w:divBdr>
                <w:top w:val="none" w:sz="0" w:space="0" w:color="auto"/>
                <w:left w:val="none" w:sz="0" w:space="0" w:color="auto"/>
                <w:bottom w:val="none" w:sz="0" w:space="0" w:color="auto"/>
                <w:right w:val="none" w:sz="0" w:space="0" w:color="auto"/>
              </w:divBdr>
            </w:div>
            <w:div w:id="1490172618">
              <w:marLeft w:val="0"/>
              <w:marRight w:val="0"/>
              <w:marTop w:val="0"/>
              <w:marBottom w:val="0"/>
              <w:divBdr>
                <w:top w:val="none" w:sz="0" w:space="0" w:color="auto"/>
                <w:left w:val="none" w:sz="0" w:space="0" w:color="auto"/>
                <w:bottom w:val="none" w:sz="0" w:space="0" w:color="auto"/>
                <w:right w:val="none" w:sz="0" w:space="0" w:color="auto"/>
              </w:divBdr>
            </w:div>
            <w:div w:id="1816797616">
              <w:marLeft w:val="0"/>
              <w:marRight w:val="0"/>
              <w:marTop w:val="0"/>
              <w:marBottom w:val="0"/>
              <w:divBdr>
                <w:top w:val="none" w:sz="0" w:space="0" w:color="auto"/>
                <w:left w:val="none" w:sz="0" w:space="0" w:color="auto"/>
                <w:bottom w:val="none" w:sz="0" w:space="0" w:color="auto"/>
                <w:right w:val="none" w:sz="0" w:space="0" w:color="auto"/>
              </w:divBdr>
            </w:div>
            <w:div w:id="1707370614">
              <w:marLeft w:val="0"/>
              <w:marRight w:val="0"/>
              <w:marTop w:val="0"/>
              <w:marBottom w:val="0"/>
              <w:divBdr>
                <w:top w:val="none" w:sz="0" w:space="0" w:color="auto"/>
                <w:left w:val="none" w:sz="0" w:space="0" w:color="auto"/>
                <w:bottom w:val="none" w:sz="0" w:space="0" w:color="auto"/>
                <w:right w:val="none" w:sz="0" w:space="0" w:color="auto"/>
              </w:divBdr>
            </w:div>
            <w:div w:id="704252771">
              <w:marLeft w:val="0"/>
              <w:marRight w:val="0"/>
              <w:marTop w:val="0"/>
              <w:marBottom w:val="0"/>
              <w:divBdr>
                <w:top w:val="none" w:sz="0" w:space="0" w:color="auto"/>
                <w:left w:val="none" w:sz="0" w:space="0" w:color="auto"/>
                <w:bottom w:val="none" w:sz="0" w:space="0" w:color="auto"/>
                <w:right w:val="none" w:sz="0" w:space="0" w:color="auto"/>
              </w:divBdr>
            </w:div>
            <w:div w:id="1901624935">
              <w:marLeft w:val="0"/>
              <w:marRight w:val="0"/>
              <w:marTop w:val="0"/>
              <w:marBottom w:val="0"/>
              <w:divBdr>
                <w:top w:val="none" w:sz="0" w:space="0" w:color="auto"/>
                <w:left w:val="none" w:sz="0" w:space="0" w:color="auto"/>
                <w:bottom w:val="none" w:sz="0" w:space="0" w:color="auto"/>
                <w:right w:val="none" w:sz="0" w:space="0" w:color="auto"/>
              </w:divBdr>
            </w:div>
            <w:div w:id="1702392903">
              <w:marLeft w:val="0"/>
              <w:marRight w:val="0"/>
              <w:marTop w:val="0"/>
              <w:marBottom w:val="0"/>
              <w:divBdr>
                <w:top w:val="none" w:sz="0" w:space="0" w:color="auto"/>
                <w:left w:val="none" w:sz="0" w:space="0" w:color="auto"/>
                <w:bottom w:val="none" w:sz="0" w:space="0" w:color="auto"/>
                <w:right w:val="none" w:sz="0" w:space="0" w:color="auto"/>
              </w:divBdr>
            </w:div>
            <w:div w:id="2079284849">
              <w:marLeft w:val="0"/>
              <w:marRight w:val="0"/>
              <w:marTop w:val="0"/>
              <w:marBottom w:val="0"/>
              <w:divBdr>
                <w:top w:val="none" w:sz="0" w:space="0" w:color="auto"/>
                <w:left w:val="none" w:sz="0" w:space="0" w:color="auto"/>
                <w:bottom w:val="none" w:sz="0" w:space="0" w:color="auto"/>
                <w:right w:val="none" w:sz="0" w:space="0" w:color="auto"/>
              </w:divBdr>
            </w:div>
            <w:div w:id="1212841901">
              <w:marLeft w:val="0"/>
              <w:marRight w:val="0"/>
              <w:marTop w:val="0"/>
              <w:marBottom w:val="0"/>
              <w:divBdr>
                <w:top w:val="none" w:sz="0" w:space="0" w:color="auto"/>
                <w:left w:val="none" w:sz="0" w:space="0" w:color="auto"/>
                <w:bottom w:val="none" w:sz="0" w:space="0" w:color="auto"/>
                <w:right w:val="none" w:sz="0" w:space="0" w:color="auto"/>
              </w:divBdr>
            </w:div>
            <w:div w:id="753016486">
              <w:marLeft w:val="0"/>
              <w:marRight w:val="0"/>
              <w:marTop w:val="0"/>
              <w:marBottom w:val="0"/>
              <w:divBdr>
                <w:top w:val="none" w:sz="0" w:space="0" w:color="auto"/>
                <w:left w:val="none" w:sz="0" w:space="0" w:color="auto"/>
                <w:bottom w:val="none" w:sz="0" w:space="0" w:color="auto"/>
                <w:right w:val="none" w:sz="0" w:space="0" w:color="auto"/>
              </w:divBdr>
            </w:div>
          </w:divsChild>
        </w:div>
        <w:div w:id="1384256690">
          <w:marLeft w:val="0"/>
          <w:marRight w:val="0"/>
          <w:marTop w:val="0"/>
          <w:marBottom w:val="0"/>
          <w:divBdr>
            <w:top w:val="none" w:sz="0" w:space="0" w:color="auto"/>
            <w:left w:val="none" w:sz="0" w:space="0" w:color="auto"/>
            <w:bottom w:val="none" w:sz="0" w:space="0" w:color="auto"/>
            <w:right w:val="none" w:sz="0" w:space="0" w:color="auto"/>
          </w:divBdr>
          <w:divsChild>
            <w:div w:id="1654673104">
              <w:marLeft w:val="0"/>
              <w:marRight w:val="0"/>
              <w:marTop w:val="0"/>
              <w:marBottom w:val="0"/>
              <w:divBdr>
                <w:top w:val="none" w:sz="0" w:space="0" w:color="auto"/>
                <w:left w:val="none" w:sz="0" w:space="0" w:color="auto"/>
                <w:bottom w:val="none" w:sz="0" w:space="0" w:color="auto"/>
                <w:right w:val="none" w:sz="0" w:space="0" w:color="auto"/>
              </w:divBdr>
            </w:div>
            <w:div w:id="310595459">
              <w:marLeft w:val="0"/>
              <w:marRight w:val="0"/>
              <w:marTop w:val="0"/>
              <w:marBottom w:val="0"/>
              <w:divBdr>
                <w:top w:val="none" w:sz="0" w:space="0" w:color="auto"/>
                <w:left w:val="none" w:sz="0" w:space="0" w:color="auto"/>
                <w:bottom w:val="none" w:sz="0" w:space="0" w:color="auto"/>
                <w:right w:val="none" w:sz="0" w:space="0" w:color="auto"/>
              </w:divBdr>
            </w:div>
            <w:div w:id="2041971512">
              <w:marLeft w:val="0"/>
              <w:marRight w:val="0"/>
              <w:marTop w:val="0"/>
              <w:marBottom w:val="0"/>
              <w:divBdr>
                <w:top w:val="none" w:sz="0" w:space="0" w:color="auto"/>
                <w:left w:val="none" w:sz="0" w:space="0" w:color="auto"/>
                <w:bottom w:val="none" w:sz="0" w:space="0" w:color="auto"/>
                <w:right w:val="none" w:sz="0" w:space="0" w:color="auto"/>
              </w:divBdr>
            </w:div>
            <w:div w:id="2101677696">
              <w:marLeft w:val="0"/>
              <w:marRight w:val="0"/>
              <w:marTop w:val="0"/>
              <w:marBottom w:val="0"/>
              <w:divBdr>
                <w:top w:val="none" w:sz="0" w:space="0" w:color="auto"/>
                <w:left w:val="none" w:sz="0" w:space="0" w:color="auto"/>
                <w:bottom w:val="none" w:sz="0" w:space="0" w:color="auto"/>
                <w:right w:val="none" w:sz="0" w:space="0" w:color="auto"/>
              </w:divBdr>
            </w:div>
            <w:div w:id="1540623349">
              <w:marLeft w:val="0"/>
              <w:marRight w:val="0"/>
              <w:marTop w:val="0"/>
              <w:marBottom w:val="0"/>
              <w:divBdr>
                <w:top w:val="none" w:sz="0" w:space="0" w:color="auto"/>
                <w:left w:val="none" w:sz="0" w:space="0" w:color="auto"/>
                <w:bottom w:val="none" w:sz="0" w:space="0" w:color="auto"/>
                <w:right w:val="none" w:sz="0" w:space="0" w:color="auto"/>
              </w:divBdr>
            </w:div>
            <w:div w:id="997269355">
              <w:marLeft w:val="0"/>
              <w:marRight w:val="0"/>
              <w:marTop w:val="0"/>
              <w:marBottom w:val="0"/>
              <w:divBdr>
                <w:top w:val="none" w:sz="0" w:space="0" w:color="auto"/>
                <w:left w:val="none" w:sz="0" w:space="0" w:color="auto"/>
                <w:bottom w:val="none" w:sz="0" w:space="0" w:color="auto"/>
                <w:right w:val="none" w:sz="0" w:space="0" w:color="auto"/>
              </w:divBdr>
            </w:div>
            <w:div w:id="1611547755">
              <w:marLeft w:val="0"/>
              <w:marRight w:val="0"/>
              <w:marTop w:val="0"/>
              <w:marBottom w:val="0"/>
              <w:divBdr>
                <w:top w:val="none" w:sz="0" w:space="0" w:color="auto"/>
                <w:left w:val="none" w:sz="0" w:space="0" w:color="auto"/>
                <w:bottom w:val="none" w:sz="0" w:space="0" w:color="auto"/>
                <w:right w:val="none" w:sz="0" w:space="0" w:color="auto"/>
              </w:divBdr>
            </w:div>
            <w:div w:id="1790657328">
              <w:marLeft w:val="0"/>
              <w:marRight w:val="0"/>
              <w:marTop w:val="0"/>
              <w:marBottom w:val="0"/>
              <w:divBdr>
                <w:top w:val="none" w:sz="0" w:space="0" w:color="auto"/>
                <w:left w:val="none" w:sz="0" w:space="0" w:color="auto"/>
                <w:bottom w:val="none" w:sz="0" w:space="0" w:color="auto"/>
                <w:right w:val="none" w:sz="0" w:space="0" w:color="auto"/>
              </w:divBdr>
            </w:div>
            <w:div w:id="593169818">
              <w:marLeft w:val="0"/>
              <w:marRight w:val="0"/>
              <w:marTop w:val="0"/>
              <w:marBottom w:val="0"/>
              <w:divBdr>
                <w:top w:val="none" w:sz="0" w:space="0" w:color="auto"/>
                <w:left w:val="none" w:sz="0" w:space="0" w:color="auto"/>
                <w:bottom w:val="none" w:sz="0" w:space="0" w:color="auto"/>
                <w:right w:val="none" w:sz="0" w:space="0" w:color="auto"/>
              </w:divBdr>
            </w:div>
            <w:div w:id="1387415948">
              <w:marLeft w:val="0"/>
              <w:marRight w:val="0"/>
              <w:marTop w:val="0"/>
              <w:marBottom w:val="0"/>
              <w:divBdr>
                <w:top w:val="none" w:sz="0" w:space="0" w:color="auto"/>
                <w:left w:val="none" w:sz="0" w:space="0" w:color="auto"/>
                <w:bottom w:val="none" w:sz="0" w:space="0" w:color="auto"/>
                <w:right w:val="none" w:sz="0" w:space="0" w:color="auto"/>
              </w:divBdr>
            </w:div>
            <w:div w:id="421490408">
              <w:marLeft w:val="0"/>
              <w:marRight w:val="0"/>
              <w:marTop w:val="0"/>
              <w:marBottom w:val="0"/>
              <w:divBdr>
                <w:top w:val="none" w:sz="0" w:space="0" w:color="auto"/>
                <w:left w:val="none" w:sz="0" w:space="0" w:color="auto"/>
                <w:bottom w:val="none" w:sz="0" w:space="0" w:color="auto"/>
                <w:right w:val="none" w:sz="0" w:space="0" w:color="auto"/>
              </w:divBdr>
            </w:div>
            <w:div w:id="1893149344">
              <w:marLeft w:val="0"/>
              <w:marRight w:val="0"/>
              <w:marTop w:val="0"/>
              <w:marBottom w:val="0"/>
              <w:divBdr>
                <w:top w:val="none" w:sz="0" w:space="0" w:color="auto"/>
                <w:left w:val="none" w:sz="0" w:space="0" w:color="auto"/>
                <w:bottom w:val="none" w:sz="0" w:space="0" w:color="auto"/>
                <w:right w:val="none" w:sz="0" w:space="0" w:color="auto"/>
              </w:divBdr>
            </w:div>
          </w:divsChild>
        </w:div>
        <w:div w:id="671108153">
          <w:marLeft w:val="0"/>
          <w:marRight w:val="0"/>
          <w:marTop w:val="0"/>
          <w:marBottom w:val="0"/>
          <w:divBdr>
            <w:top w:val="none" w:sz="0" w:space="0" w:color="auto"/>
            <w:left w:val="none" w:sz="0" w:space="0" w:color="auto"/>
            <w:bottom w:val="none" w:sz="0" w:space="0" w:color="auto"/>
            <w:right w:val="none" w:sz="0" w:space="0" w:color="auto"/>
          </w:divBdr>
          <w:divsChild>
            <w:div w:id="1905682152">
              <w:marLeft w:val="0"/>
              <w:marRight w:val="0"/>
              <w:marTop w:val="0"/>
              <w:marBottom w:val="0"/>
              <w:divBdr>
                <w:top w:val="none" w:sz="0" w:space="0" w:color="auto"/>
                <w:left w:val="none" w:sz="0" w:space="0" w:color="auto"/>
                <w:bottom w:val="none" w:sz="0" w:space="0" w:color="auto"/>
                <w:right w:val="none" w:sz="0" w:space="0" w:color="auto"/>
              </w:divBdr>
            </w:div>
            <w:div w:id="1814827368">
              <w:marLeft w:val="0"/>
              <w:marRight w:val="0"/>
              <w:marTop w:val="0"/>
              <w:marBottom w:val="0"/>
              <w:divBdr>
                <w:top w:val="none" w:sz="0" w:space="0" w:color="auto"/>
                <w:left w:val="none" w:sz="0" w:space="0" w:color="auto"/>
                <w:bottom w:val="none" w:sz="0" w:space="0" w:color="auto"/>
                <w:right w:val="none" w:sz="0" w:space="0" w:color="auto"/>
              </w:divBdr>
            </w:div>
            <w:div w:id="1372875179">
              <w:marLeft w:val="0"/>
              <w:marRight w:val="0"/>
              <w:marTop w:val="0"/>
              <w:marBottom w:val="0"/>
              <w:divBdr>
                <w:top w:val="none" w:sz="0" w:space="0" w:color="auto"/>
                <w:left w:val="none" w:sz="0" w:space="0" w:color="auto"/>
                <w:bottom w:val="none" w:sz="0" w:space="0" w:color="auto"/>
                <w:right w:val="none" w:sz="0" w:space="0" w:color="auto"/>
              </w:divBdr>
            </w:div>
            <w:div w:id="2134443585">
              <w:marLeft w:val="0"/>
              <w:marRight w:val="0"/>
              <w:marTop w:val="0"/>
              <w:marBottom w:val="0"/>
              <w:divBdr>
                <w:top w:val="none" w:sz="0" w:space="0" w:color="auto"/>
                <w:left w:val="none" w:sz="0" w:space="0" w:color="auto"/>
                <w:bottom w:val="none" w:sz="0" w:space="0" w:color="auto"/>
                <w:right w:val="none" w:sz="0" w:space="0" w:color="auto"/>
              </w:divBdr>
            </w:div>
            <w:div w:id="1718241465">
              <w:marLeft w:val="0"/>
              <w:marRight w:val="0"/>
              <w:marTop w:val="0"/>
              <w:marBottom w:val="0"/>
              <w:divBdr>
                <w:top w:val="none" w:sz="0" w:space="0" w:color="auto"/>
                <w:left w:val="none" w:sz="0" w:space="0" w:color="auto"/>
                <w:bottom w:val="none" w:sz="0" w:space="0" w:color="auto"/>
                <w:right w:val="none" w:sz="0" w:space="0" w:color="auto"/>
              </w:divBdr>
            </w:div>
            <w:div w:id="1877692891">
              <w:marLeft w:val="0"/>
              <w:marRight w:val="0"/>
              <w:marTop w:val="0"/>
              <w:marBottom w:val="0"/>
              <w:divBdr>
                <w:top w:val="none" w:sz="0" w:space="0" w:color="auto"/>
                <w:left w:val="none" w:sz="0" w:space="0" w:color="auto"/>
                <w:bottom w:val="none" w:sz="0" w:space="0" w:color="auto"/>
                <w:right w:val="none" w:sz="0" w:space="0" w:color="auto"/>
              </w:divBdr>
            </w:div>
            <w:div w:id="1363705580">
              <w:marLeft w:val="0"/>
              <w:marRight w:val="0"/>
              <w:marTop w:val="0"/>
              <w:marBottom w:val="0"/>
              <w:divBdr>
                <w:top w:val="none" w:sz="0" w:space="0" w:color="auto"/>
                <w:left w:val="none" w:sz="0" w:space="0" w:color="auto"/>
                <w:bottom w:val="none" w:sz="0" w:space="0" w:color="auto"/>
                <w:right w:val="none" w:sz="0" w:space="0" w:color="auto"/>
              </w:divBdr>
            </w:div>
            <w:div w:id="1647322829">
              <w:marLeft w:val="0"/>
              <w:marRight w:val="0"/>
              <w:marTop w:val="0"/>
              <w:marBottom w:val="0"/>
              <w:divBdr>
                <w:top w:val="none" w:sz="0" w:space="0" w:color="auto"/>
                <w:left w:val="none" w:sz="0" w:space="0" w:color="auto"/>
                <w:bottom w:val="none" w:sz="0" w:space="0" w:color="auto"/>
                <w:right w:val="none" w:sz="0" w:space="0" w:color="auto"/>
              </w:divBdr>
            </w:div>
            <w:div w:id="738794146">
              <w:marLeft w:val="0"/>
              <w:marRight w:val="0"/>
              <w:marTop w:val="0"/>
              <w:marBottom w:val="0"/>
              <w:divBdr>
                <w:top w:val="none" w:sz="0" w:space="0" w:color="auto"/>
                <w:left w:val="none" w:sz="0" w:space="0" w:color="auto"/>
                <w:bottom w:val="none" w:sz="0" w:space="0" w:color="auto"/>
                <w:right w:val="none" w:sz="0" w:space="0" w:color="auto"/>
              </w:divBdr>
            </w:div>
            <w:div w:id="1041324021">
              <w:marLeft w:val="0"/>
              <w:marRight w:val="0"/>
              <w:marTop w:val="0"/>
              <w:marBottom w:val="0"/>
              <w:divBdr>
                <w:top w:val="none" w:sz="0" w:space="0" w:color="auto"/>
                <w:left w:val="none" w:sz="0" w:space="0" w:color="auto"/>
                <w:bottom w:val="none" w:sz="0" w:space="0" w:color="auto"/>
                <w:right w:val="none" w:sz="0" w:space="0" w:color="auto"/>
              </w:divBdr>
            </w:div>
            <w:div w:id="1912764227">
              <w:marLeft w:val="0"/>
              <w:marRight w:val="0"/>
              <w:marTop w:val="0"/>
              <w:marBottom w:val="0"/>
              <w:divBdr>
                <w:top w:val="none" w:sz="0" w:space="0" w:color="auto"/>
                <w:left w:val="none" w:sz="0" w:space="0" w:color="auto"/>
                <w:bottom w:val="none" w:sz="0" w:space="0" w:color="auto"/>
                <w:right w:val="none" w:sz="0" w:space="0" w:color="auto"/>
              </w:divBdr>
            </w:div>
            <w:div w:id="1771124263">
              <w:marLeft w:val="0"/>
              <w:marRight w:val="0"/>
              <w:marTop w:val="0"/>
              <w:marBottom w:val="0"/>
              <w:divBdr>
                <w:top w:val="none" w:sz="0" w:space="0" w:color="auto"/>
                <w:left w:val="none" w:sz="0" w:space="0" w:color="auto"/>
                <w:bottom w:val="none" w:sz="0" w:space="0" w:color="auto"/>
                <w:right w:val="none" w:sz="0" w:space="0" w:color="auto"/>
              </w:divBdr>
            </w:div>
            <w:div w:id="338123336">
              <w:marLeft w:val="0"/>
              <w:marRight w:val="0"/>
              <w:marTop w:val="0"/>
              <w:marBottom w:val="0"/>
              <w:divBdr>
                <w:top w:val="none" w:sz="0" w:space="0" w:color="auto"/>
                <w:left w:val="none" w:sz="0" w:space="0" w:color="auto"/>
                <w:bottom w:val="none" w:sz="0" w:space="0" w:color="auto"/>
                <w:right w:val="none" w:sz="0" w:space="0" w:color="auto"/>
              </w:divBdr>
            </w:div>
          </w:divsChild>
        </w:div>
        <w:div w:id="1276056432">
          <w:marLeft w:val="0"/>
          <w:marRight w:val="0"/>
          <w:marTop w:val="0"/>
          <w:marBottom w:val="0"/>
          <w:divBdr>
            <w:top w:val="none" w:sz="0" w:space="0" w:color="auto"/>
            <w:left w:val="none" w:sz="0" w:space="0" w:color="auto"/>
            <w:bottom w:val="none" w:sz="0" w:space="0" w:color="auto"/>
            <w:right w:val="none" w:sz="0" w:space="0" w:color="auto"/>
          </w:divBdr>
          <w:divsChild>
            <w:div w:id="1155758377">
              <w:marLeft w:val="0"/>
              <w:marRight w:val="0"/>
              <w:marTop w:val="0"/>
              <w:marBottom w:val="0"/>
              <w:divBdr>
                <w:top w:val="none" w:sz="0" w:space="0" w:color="auto"/>
                <w:left w:val="none" w:sz="0" w:space="0" w:color="auto"/>
                <w:bottom w:val="none" w:sz="0" w:space="0" w:color="auto"/>
                <w:right w:val="none" w:sz="0" w:space="0" w:color="auto"/>
              </w:divBdr>
            </w:div>
            <w:div w:id="1224104883">
              <w:marLeft w:val="0"/>
              <w:marRight w:val="0"/>
              <w:marTop w:val="0"/>
              <w:marBottom w:val="0"/>
              <w:divBdr>
                <w:top w:val="none" w:sz="0" w:space="0" w:color="auto"/>
                <w:left w:val="none" w:sz="0" w:space="0" w:color="auto"/>
                <w:bottom w:val="none" w:sz="0" w:space="0" w:color="auto"/>
                <w:right w:val="none" w:sz="0" w:space="0" w:color="auto"/>
              </w:divBdr>
            </w:div>
            <w:div w:id="1983073351">
              <w:marLeft w:val="0"/>
              <w:marRight w:val="0"/>
              <w:marTop w:val="0"/>
              <w:marBottom w:val="0"/>
              <w:divBdr>
                <w:top w:val="none" w:sz="0" w:space="0" w:color="auto"/>
                <w:left w:val="none" w:sz="0" w:space="0" w:color="auto"/>
                <w:bottom w:val="none" w:sz="0" w:space="0" w:color="auto"/>
                <w:right w:val="none" w:sz="0" w:space="0" w:color="auto"/>
              </w:divBdr>
            </w:div>
          </w:divsChild>
        </w:div>
        <w:div w:id="1992563035">
          <w:marLeft w:val="0"/>
          <w:marRight w:val="0"/>
          <w:marTop w:val="0"/>
          <w:marBottom w:val="0"/>
          <w:divBdr>
            <w:top w:val="none" w:sz="0" w:space="0" w:color="auto"/>
            <w:left w:val="none" w:sz="0" w:space="0" w:color="auto"/>
            <w:bottom w:val="none" w:sz="0" w:space="0" w:color="auto"/>
            <w:right w:val="none" w:sz="0" w:space="0" w:color="auto"/>
          </w:divBdr>
          <w:divsChild>
            <w:div w:id="901989672">
              <w:marLeft w:val="0"/>
              <w:marRight w:val="0"/>
              <w:marTop w:val="0"/>
              <w:marBottom w:val="0"/>
              <w:divBdr>
                <w:top w:val="none" w:sz="0" w:space="0" w:color="auto"/>
                <w:left w:val="none" w:sz="0" w:space="0" w:color="auto"/>
                <w:bottom w:val="none" w:sz="0" w:space="0" w:color="auto"/>
                <w:right w:val="none" w:sz="0" w:space="0" w:color="auto"/>
              </w:divBdr>
            </w:div>
            <w:div w:id="1919555665">
              <w:marLeft w:val="0"/>
              <w:marRight w:val="0"/>
              <w:marTop w:val="0"/>
              <w:marBottom w:val="0"/>
              <w:divBdr>
                <w:top w:val="none" w:sz="0" w:space="0" w:color="auto"/>
                <w:left w:val="none" w:sz="0" w:space="0" w:color="auto"/>
                <w:bottom w:val="none" w:sz="0" w:space="0" w:color="auto"/>
                <w:right w:val="none" w:sz="0" w:space="0" w:color="auto"/>
              </w:divBdr>
            </w:div>
            <w:div w:id="1821340284">
              <w:marLeft w:val="0"/>
              <w:marRight w:val="0"/>
              <w:marTop w:val="0"/>
              <w:marBottom w:val="0"/>
              <w:divBdr>
                <w:top w:val="none" w:sz="0" w:space="0" w:color="auto"/>
                <w:left w:val="none" w:sz="0" w:space="0" w:color="auto"/>
                <w:bottom w:val="none" w:sz="0" w:space="0" w:color="auto"/>
                <w:right w:val="none" w:sz="0" w:space="0" w:color="auto"/>
              </w:divBdr>
            </w:div>
            <w:div w:id="675035228">
              <w:marLeft w:val="0"/>
              <w:marRight w:val="0"/>
              <w:marTop w:val="0"/>
              <w:marBottom w:val="0"/>
              <w:divBdr>
                <w:top w:val="none" w:sz="0" w:space="0" w:color="auto"/>
                <w:left w:val="none" w:sz="0" w:space="0" w:color="auto"/>
                <w:bottom w:val="none" w:sz="0" w:space="0" w:color="auto"/>
                <w:right w:val="none" w:sz="0" w:space="0" w:color="auto"/>
              </w:divBdr>
            </w:div>
            <w:div w:id="1129279647">
              <w:marLeft w:val="0"/>
              <w:marRight w:val="0"/>
              <w:marTop w:val="0"/>
              <w:marBottom w:val="0"/>
              <w:divBdr>
                <w:top w:val="none" w:sz="0" w:space="0" w:color="auto"/>
                <w:left w:val="none" w:sz="0" w:space="0" w:color="auto"/>
                <w:bottom w:val="none" w:sz="0" w:space="0" w:color="auto"/>
                <w:right w:val="none" w:sz="0" w:space="0" w:color="auto"/>
              </w:divBdr>
            </w:div>
            <w:div w:id="807938592">
              <w:marLeft w:val="0"/>
              <w:marRight w:val="0"/>
              <w:marTop w:val="0"/>
              <w:marBottom w:val="0"/>
              <w:divBdr>
                <w:top w:val="none" w:sz="0" w:space="0" w:color="auto"/>
                <w:left w:val="none" w:sz="0" w:space="0" w:color="auto"/>
                <w:bottom w:val="none" w:sz="0" w:space="0" w:color="auto"/>
                <w:right w:val="none" w:sz="0" w:space="0" w:color="auto"/>
              </w:divBdr>
            </w:div>
            <w:div w:id="427895901">
              <w:marLeft w:val="0"/>
              <w:marRight w:val="0"/>
              <w:marTop w:val="0"/>
              <w:marBottom w:val="0"/>
              <w:divBdr>
                <w:top w:val="none" w:sz="0" w:space="0" w:color="auto"/>
                <w:left w:val="none" w:sz="0" w:space="0" w:color="auto"/>
                <w:bottom w:val="none" w:sz="0" w:space="0" w:color="auto"/>
                <w:right w:val="none" w:sz="0" w:space="0" w:color="auto"/>
              </w:divBdr>
            </w:div>
            <w:div w:id="261954178">
              <w:marLeft w:val="0"/>
              <w:marRight w:val="0"/>
              <w:marTop w:val="0"/>
              <w:marBottom w:val="0"/>
              <w:divBdr>
                <w:top w:val="none" w:sz="0" w:space="0" w:color="auto"/>
                <w:left w:val="none" w:sz="0" w:space="0" w:color="auto"/>
                <w:bottom w:val="none" w:sz="0" w:space="0" w:color="auto"/>
                <w:right w:val="none" w:sz="0" w:space="0" w:color="auto"/>
              </w:divBdr>
            </w:div>
            <w:div w:id="1921060873">
              <w:marLeft w:val="0"/>
              <w:marRight w:val="0"/>
              <w:marTop w:val="0"/>
              <w:marBottom w:val="0"/>
              <w:divBdr>
                <w:top w:val="none" w:sz="0" w:space="0" w:color="auto"/>
                <w:left w:val="none" w:sz="0" w:space="0" w:color="auto"/>
                <w:bottom w:val="none" w:sz="0" w:space="0" w:color="auto"/>
                <w:right w:val="none" w:sz="0" w:space="0" w:color="auto"/>
              </w:divBdr>
            </w:div>
            <w:div w:id="1146704714">
              <w:marLeft w:val="0"/>
              <w:marRight w:val="0"/>
              <w:marTop w:val="0"/>
              <w:marBottom w:val="0"/>
              <w:divBdr>
                <w:top w:val="none" w:sz="0" w:space="0" w:color="auto"/>
                <w:left w:val="none" w:sz="0" w:space="0" w:color="auto"/>
                <w:bottom w:val="none" w:sz="0" w:space="0" w:color="auto"/>
                <w:right w:val="none" w:sz="0" w:space="0" w:color="auto"/>
              </w:divBdr>
            </w:div>
            <w:div w:id="1630672937">
              <w:marLeft w:val="0"/>
              <w:marRight w:val="0"/>
              <w:marTop w:val="0"/>
              <w:marBottom w:val="0"/>
              <w:divBdr>
                <w:top w:val="none" w:sz="0" w:space="0" w:color="auto"/>
                <w:left w:val="none" w:sz="0" w:space="0" w:color="auto"/>
                <w:bottom w:val="none" w:sz="0" w:space="0" w:color="auto"/>
                <w:right w:val="none" w:sz="0" w:space="0" w:color="auto"/>
              </w:divBdr>
            </w:div>
            <w:div w:id="1797287526">
              <w:marLeft w:val="0"/>
              <w:marRight w:val="0"/>
              <w:marTop w:val="0"/>
              <w:marBottom w:val="0"/>
              <w:divBdr>
                <w:top w:val="none" w:sz="0" w:space="0" w:color="auto"/>
                <w:left w:val="none" w:sz="0" w:space="0" w:color="auto"/>
                <w:bottom w:val="none" w:sz="0" w:space="0" w:color="auto"/>
                <w:right w:val="none" w:sz="0" w:space="0" w:color="auto"/>
              </w:divBdr>
            </w:div>
          </w:divsChild>
        </w:div>
        <w:div w:id="749471282">
          <w:marLeft w:val="0"/>
          <w:marRight w:val="0"/>
          <w:marTop w:val="0"/>
          <w:marBottom w:val="0"/>
          <w:divBdr>
            <w:top w:val="none" w:sz="0" w:space="0" w:color="auto"/>
            <w:left w:val="none" w:sz="0" w:space="0" w:color="auto"/>
            <w:bottom w:val="none" w:sz="0" w:space="0" w:color="auto"/>
            <w:right w:val="none" w:sz="0" w:space="0" w:color="auto"/>
          </w:divBdr>
          <w:divsChild>
            <w:div w:id="1430664705">
              <w:marLeft w:val="0"/>
              <w:marRight w:val="0"/>
              <w:marTop w:val="0"/>
              <w:marBottom w:val="0"/>
              <w:divBdr>
                <w:top w:val="none" w:sz="0" w:space="0" w:color="auto"/>
                <w:left w:val="none" w:sz="0" w:space="0" w:color="auto"/>
                <w:bottom w:val="none" w:sz="0" w:space="0" w:color="auto"/>
                <w:right w:val="none" w:sz="0" w:space="0" w:color="auto"/>
              </w:divBdr>
            </w:div>
            <w:div w:id="1400250140">
              <w:marLeft w:val="0"/>
              <w:marRight w:val="0"/>
              <w:marTop w:val="0"/>
              <w:marBottom w:val="0"/>
              <w:divBdr>
                <w:top w:val="none" w:sz="0" w:space="0" w:color="auto"/>
                <w:left w:val="none" w:sz="0" w:space="0" w:color="auto"/>
                <w:bottom w:val="none" w:sz="0" w:space="0" w:color="auto"/>
                <w:right w:val="none" w:sz="0" w:space="0" w:color="auto"/>
              </w:divBdr>
            </w:div>
            <w:div w:id="163011415">
              <w:marLeft w:val="0"/>
              <w:marRight w:val="0"/>
              <w:marTop w:val="0"/>
              <w:marBottom w:val="0"/>
              <w:divBdr>
                <w:top w:val="none" w:sz="0" w:space="0" w:color="auto"/>
                <w:left w:val="none" w:sz="0" w:space="0" w:color="auto"/>
                <w:bottom w:val="none" w:sz="0" w:space="0" w:color="auto"/>
                <w:right w:val="none" w:sz="0" w:space="0" w:color="auto"/>
              </w:divBdr>
            </w:div>
            <w:div w:id="837573519">
              <w:marLeft w:val="0"/>
              <w:marRight w:val="0"/>
              <w:marTop w:val="0"/>
              <w:marBottom w:val="0"/>
              <w:divBdr>
                <w:top w:val="none" w:sz="0" w:space="0" w:color="auto"/>
                <w:left w:val="none" w:sz="0" w:space="0" w:color="auto"/>
                <w:bottom w:val="none" w:sz="0" w:space="0" w:color="auto"/>
                <w:right w:val="none" w:sz="0" w:space="0" w:color="auto"/>
              </w:divBdr>
            </w:div>
            <w:div w:id="547567530">
              <w:marLeft w:val="0"/>
              <w:marRight w:val="0"/>
              <w:marTop w:val="0"/>
              <w:marBottom w:val="0"/>
              <w:divBdr>
                <w:top w:val="none" w:sz="0" w:space="0" w:color="auto"/>
                <w:left w:val="none" w:sz="0" w:space="0" w:color="auto"/>
                <w:bottom w:val="none" w:sz="0" w:space="0" w:color="auto"/>
                <w:right w:val="none" w:sz="0" w:space="0" w:color="auto"/>
              </w:divBdr>
            </w:div>
            <w:div w:id="100732496">
              <w:marLeft w:val="0"/>
              <w:marRight w:val="0"/>
              <w:marTop w:val="0"/>
              <w:marBottom w:val="0"/>
              <w:divBdr>
                <w:top w:val="none" w:sz="0" w:space="0" w:color="auto"/>
                <w:left w:val="none" w:sz="0" w:space="0" w:color="auto"/>
                <w:bottom w:val="none" w:sz="0" w:space="0" w:color="auto"/>
                <w:right w:val="none" w:sz="0" w:space="0" w:color="auto"/>
              </w:divBdr>
            </w:div>
            <w:div w:id="272326066">
              <w:marLeft w:val="0"/>
              <w:marRight w:val="0"/>
              <w:marTop w:val="0"/>
              <w:marBottom w:val="0"/>
              <w:divBdr>
                <w:top w:val="none" w:sz="0" w:space="0" w:color="auto"/>
                <w:left w:val="none" w:sz="0" w:space="0" w:color="auto"/>
                <w:bottom w:val="none" w:sz="0" w:space="0" w:color="auto"/>
                <w:right w:val="none" w:sz="0" w:space="0" w:color="auto"/>
              </w:divBdr>
            </w:div>
            <w:div w:id="121315145">
              <w:marLeft w:val="0"/>
              <w:marRight w:val="0"/>
              <w:marTop w:val="0"/>
              <w:marBottom w:val="0"/>
              <w:divBdr>
                <w:top w:val="none" w:sz="0" w:space="0" w:color="auto"/>
                <w:left w:val="none" w:sz="0" w:space="0" w:color="auto"/>
                <w:bottom w:val="none" w:sz="0" w:space="0" w:color="auto"/>
                <w:right w:val="none" w:sz="0" w:space="0" w:color="auto"/>
              </w:divBdr>
            </w:div>
            <w:div w:id="1355962135">
              <w:marLeft w:val="0"/>
              <w:marRight w:val="0"/>
              <w:marTop w:val="0"/>
              <w:marBottom w:val="0"/>
              <w:divBdr>
                <w:top w:val="none" w:sz="0" w:space="0" w:color="auto"/>
                <w:left w:val="none" w:sz="0" w:space="0" w:color="auto"/>
                <w:bottom w:val="none" w:sz="0" w:space="0" w:color="auto"/>
                <w:right w:val="none" w:sz="0" w:space="0" w:color="auto"/>
              </w:divBdr>
            </w:div>
          </w:divsChild>
        </w:div>
        <w:div w:id="1468165542">
          <w:marLeft w:val="0"/>
          <w:marRight w:val="0"/>
          <w:marTop w:val="0"/>
          <w:marBottom w:val="0"/>
          <w:divBdr>
            <w:top w:val="none" w:sz="0" w:space="0" w:color="auto"/>
            <w:left w:val="none" w:sz="0" w:space="0" w:color="auto"/>
            <w:bottom w:val="none" w:sz="0" w:space="0" w:color="auto"/>
            <w:right w:val="none" w:sz="0" w:space="0" w:color="auto"/>
          </w:divBdr>
          <w:divsChild>
            <w:div w:id="1031758053">
              <w:marLeft w:val="0"/>
              <w:marRight w:val="0"/>
              <w:marTop w:val="0"/>
              <w:marBottom w:val="0"/>
              <w:divBdr>
                <w:top w:val="none" w:sz="0" w:space="0" w:color="auto"/>
                <w:left w:val="none" w:sz="0" w:space="0" w:color="auto"/>
                <w:bottom w:val="none" w:sz="0" w:space="0" w:color="auto"/>
                <w:right w:val="none" w:sz="0" w:space="0" w:color="auto"/>
              </w:divBdr>
            </w:div>
            <w:div w:id="1573544178">
              <w:marLeft w:val="0"/>
              <w:marRight w:val="0"/>
              <w:marTop w:val="0"/>
              <w:marBottom w:val="0"/>
              <w:divBdr>
                <w:top w:val="none" w:sz="0" w:space="0" w:color="auto"/>
                <w:left w:val="none" w:sz="0" w:space="0" w:color="auto"/>
                <w:bottom w:val="none" w:sz="0" w:space="0" w:color="auto"/>
                <w:right w:val="none" w:sz="0" w:space="0" w:color="auto"/>
              </w:divBdr>
            </w:div>
            <w:div w:id="1181432205">
              <w:marLeft w:val="0"/>
              <w:marRight w:val="0"/>
              <w:marTop w:val="0"/>
              <w:marBottom w:val="0"/>
              <w:divBdr>
                <w:top w:val="none" w:sz="0" w:space="0" w:color="auto"/>
                <w:left w:val="none" w:sz="0" w:space="0" w:color="auto"/>
                <w:bottom w:val="none" w:sz="0" w:space="0" w:color="auto"/>
                <w:right w:val="none" w:sz="0" w:space="0" w:color="auto"/>
              </w:divBdr>
            </w:div>
            <w:div w:id="1662780317">
              <w:marLeft w:val="0"/>
              <w:marRight w:val="0"/>
              <w:marTop w:val="0"/>
              <w:marBottom w:val="0"/>
              <w:divBdr>
                <w:top w:val="none" w:sz="0" w:space="0" w:color="auto"/>
                <w:left w:val="none" w:sz="0" w:space="0" w:color="auto"/>
                <w:bottom w:val="none" w:sz="0" w:space="0" w:color="auto"/>
                <w:right w:val="none" w:sz="0" w:space="0" w:color="auto"/>
              </w:divBdr>
            </w:div>
            <w:div w:id="938366736">
              <w:marLeft w:val="0"/>
              <w:marRight w:val="0"/>
              <w:marTop w:val="0"/>
              <w:marBottom w:val="0"/>
              <w:divBdr>
                <w:top w:val="none" w:sz="0" w:space="0" w:color="auto"/>
                <w:left w:val="none" w:sz="0" w:space="0" w:color="auto"/>
                <w:bottom w:val="none" w:sz="0" w:space="0" w:color="auto"/>
                <w:right w:val="none" w:sz="0" w:space="0" w:color="auto"/>
              </w:divBdr>
            </w:div>
            <w:div w:id="462889248">
              <w:marLeft w:val="0"/>
              <w:marRight w:val="0"/>
              <w:marTop w:val="0"/>
              <w:marBottom w:val="0"/>
              <w:divBdr>
                <w:top w:val="none" w:sz="0" w:space="0" w:color="auto"/>
                <w:left w:val="none" w:sz="0" w:space="0" w:color="auto"/>
                <w:bottom w:val="none" w:sz="0" w:space="0" w:color="auto"/>
                <w:right w:val="none" w:sz="0" w:space="0" w:color="auto"/>
              </w:divBdr>
            </w:div>
          </w:divsChild>
        </w:div>
        <w:div w:id="1388066686">
          <w:marLeft w:val="0"/>
          <w:marRight w:val="0"/>
          <w:marTop w:val="0"/>
          <w:marBottom w:val="0"/>
          <w:divBdr>
            <w:top w:val="none" w:sz="0" w:space="0" w:color="auto"/>
            <w:left w:val="none" w:sz="0" w:space="0" w:color="auto"/>
            <w:bottom w:val="none" w:sz="0" w:space="0" w:color="auto"/>
            <w:right w:val="none" w:sz="0" w:space="0" w:color="auto"/>
          </w:divBdr>
          <w:divsChild>
            <w:div w:id="580985474">
              <w:marLeft w:val="0"/>
              <w:marRight w:val="0"/>
              <w:marTop w:val="0"/>
              <w:marBottom w:val="0"/>
              <w:divBdr>
                <w:top w:val="none" w:sz="0" w:space="0" w:color="auto"/>
                <w:left w:val="none" w:sz="0" w:space="0" w:color="auto"/>
                <w:bottom w:val="none" w:sz="0" w:space="0" w:color="auto"/>
                <w:right w:val="none" w:sz="0" w:space="0" w:color="auto"/>
              </w:divBdr>
            </w:div>
            <w:div w:id="1879007475">
              <w:marLeft w:val="0"/>
              <w:marRight w:val="0"/>
              <w:marTop w:val="0"/>
              <w:marBottom w:val="0"/>
              <w:divBdr>
                <w:top w:val="none" w:sz="0" w:space="0" w:color="auto"/>
                <w:left w:val="none" w:sz="0" w:space="0" w:color="auto"/>
                <w:bottom w:val="none" w:sz="0" w:space="0" w:color="auto"/>
                <w:right w:val="none" w:sz="0" w:space="0" w:color="auto"/>
              </w:divBdr>
            </w:div>
            <w:div w:id="1731002824">
              <w:marLeft w:val="0"/>
              <w:marRight w:val="0"/>
              <w:marTop w:val="0"/>
              <w:marBottom w:val="0"/>
              <w:divBdr>
                <w:top w:val="none" w:sz="0" w:space="0" w:color="auto"/>
                <w:left w:val="none" w:sz="0" w:space="0" w:color="auto"/>
                <w:bottom w:val="none" w:sz="0" w:space="0" w:color="auto"/>
                <w:right w:val="none" w:sz="0" w:space="0" w:color="auto"/>
              </w:divBdr>
            </w:div>
            <w:div w:id="1862163406">
              <w:marLeft w:val="0"/>
              <w:marRight w:val="0"/>
              <w:marTop w:val="0"/>
              <w:marBottom w:val="0"/>
              <w:divBdr>
                <w:top w:val="none" w:sz="0" w:space="0" w:color="auto"/>
                <w:left w:val="none" w:sz="0" w:space="0" w:color="auto"/>
                <w:bottom w:val="none" w:sz="0" w:space="0" w:color="auto"/>
                <w:right w:val="none" w:sz="0" w:space="0" w:color="auto"/>
              </w:divBdr>
            </w:div>
            <w:div w:id="112871240">
              <w:marLeft w:val="0"/>
              <w:marRight w:val="0"/>
              <w:marTop w:val="0"/>
              <w:marBottom w:val="0"/>
              <w:divBdr>
                <w:top w:val="none" w:sz="0" w:space="0" w:color="auto"/>
                <w:left w:val="none" w:sz="0" w:space="0" w:color="auto"/>
                <w:bottom w:val="none" w:sz="0" w:space="0" w:color="auto"/>
                <w:right w:val="none" w:sz="0" w:space="0" w:color="auto"/>
              </w:divBdr>
            </w:div>
            <w:div w:id="943151344">
              <w:marLeft w:val="0"/>
              <w:marRight w:val="0"/>
              <w:marTop w:val="0"/>
              <w:marBottom w:val="0"/>
              <w:divBdr>
                <w:top w:val="none" w:sz="0" w:space="0" w:color="auto"/>
                <w:left w:val="none" w:sz="0" w:space="0" w:color="auto"/>
                <w:bottom w:val="none" w:sz="0" w:space="0" w:color="auto"/>
                <w:right w:val="none" w:sz="0" w:space="0" w:color="auto"/>
              </w:divBdr>
            </w:div>
            <w:div w:id="28335102">
              <w:marLeft w:val="0"/>
              <w:marRight w:val="0"/>
              <w:marTop w:val="0"/>
              <w:marBottom w:val="0"/>
              <w:divBdr>
                <w:top w:val="none" w:sz="0" w:space="0" w:color="auto"/>
                <w:left w:val="none" w:sz="0" w:space="0" w:color="auto"/>
                <w:bottom w:val="none" w:sz="0" w:space="0" w:color="auto"/>
                <w:right w:val="none" w:sz="0" w:space="0" w:color="auto"/>
              </w:divBdr>
            </w:div>
          </w:divsChild>
        </w:div>
        <w:div w:id="60055981">
          <w:marLeft w:val="0"/>
          <w:marRight w:val="0"/>
          <w:marTop w:val="0"/>
          <w:marBottom w:val="0"/>
          <w:divBdr>
            <w:top w:val="none" w:sz="0" w:space="0" w:color="auto"/>
            <w:left w:val="none" w:sz="0" w:space="0" w:color="auto"/>
            <w:bottom w:val="none" w:sz="0" w:space="0" w:color="auto"/>
            <w:right w:val="none" w:sz="0" w:space="0" w:color="auto"/>
          </w:divBdr>
          <w:divsChild>
            <w:div w:id="2005009020">
              <w:marLeft w:val="0"/>
              <w:marRight w:val="0"/>
              <w:marTop w:val="0"/>
              <w:marBottom w:val="0"/>
              <w:divBdr>
                <w:top w:val="none" w:sz="0" w:space="0" w:color="auto"/>
                <w:left w:val="none" w:sz="0" w:space="0" w:color="auto"/>
                <w:bottom w:val="none" w:sz="0" w:space="0" w:color="auto"/>
                <w:right w:val="none" w:sz="0" w:space="0" w:color="auto"/>
              </w:divBdr>
            </w:div>
            <w:div w:id="1670328742">
              <w:marLeft w:val="0"/>
              <w:marRight w:val="0"/>
              <w:marTop w:val="0"/>
              <w:marBottom w:val="0"/>
              <w:divBdr>
                <w:top w:val="none" w:sz="0" w:space="0" w:color="auto"/>
                <w:left w:val="none" w:sz="0" w:space="0" w:color="auto"/>
                <w:bottom w:val="none" w:sz="0" w:space="0" w:color="auto"/>
                <w:right w:val="none" w:sz="0" w:space="0" w:color="auto"/>
              </w:divBdr>
            </w:div>
            <w:div w:id="1178695538">
              <w:marLeft w:val="0"/>
              <w:marRight w:val="0"/>
              <w:marTop w:val="0"/>
              <w:marBottom w:val="0"/>
              <w:divBdr>
                <w:top w:val="none" w:sz="0" w:space="0" w:color="auto"/>
                <w:left w:val="none" w:sz="0" w:space="0" w:color="auto"/>
                <w:bottom w:val="none" w:sz="0" w:space="0" w:color="auto"/>
                <w:right w:val="none" w:sz="0" w:space="0" w:color="auto"/>
              </w:divBdr>
            </w:div>
          </w:divsChild>
        </w:div>
        <w:div w:id="83887830">
          <w:marLeft w:val="0"/>
          <w:marRight w:val="0"/>
          <w:marTop w:val="0"/>
          <w:marBottom w:val="0"/>
          <w:divBdr>
            <w:top w:val="none" w:sz="0" w:space="0" w:color="auto"/>
            <w:left w:val="none" w:sz="0" w:space="0" w:color="auto"/>
            <w:bottom w:val="none" w:sz="0" w:space="0" w:color="auto"/>
            <w:right w:val="none" w:sz="0" w:space="0" w:color="auto"/>
          </w:divBdr>
          <w:divsChild>
            <w:div w:id="1371566760">
              <w:marLeft w:val="0"/>
              <w:marRight w:val="0"/>
              <w:marTop w:val="0"/>
              <w:marBottom w:val="0"/>
              <w:divBdr>
                <w:top w:val="none" w:sz="0" w:space="0" w:color="auto"/>
                <w:left w:val="none" w:sz="0" w:space="0" w:color="auto"/>
                <w:bottom w:val="none" w:sz="0" w:space="0" w:color="auto"/>
                <w:right w:val="none" w:sz="0" w:space="0" w:color="auto"/>
              </w:divBdr>
            </w:div>
            <w:div w:id="1197428291">
              <w:marLeft w:val="0"/>
              <w:marRight w:val="0"/>
              <w:marTop w:val="0"/>
              <w:marBottom w:val="0"/>
              <w:divBdr>
                <w:top w:val="none" w:sz="0" w:space="0" w:color="auto"/>
                <w:left w:val="none" w:sz="0" w:space="0" w:color="auto"/>
                <w:bottom w:val="none" w:sz="0" w:space="0" w:color="auto"/>
                <w:right w:val="none" w:sz="0" w:space="0" w:color="auto"/>
              </w:divBdr>
            </w:div>
            <w:div w:id="1971857975">
              <w:marLeft w:val="0"/>
              <w:marRight w:val="0"/>
              <w:marTop w:val="0"/>
              <w:marBottom w:val="0"/>
              <w:divBdr>
                <w:top w:val="none" w:sz="0" w:space="0" w:color="auto"/>
                <w:left w:val="none" w:sz="0" w:space="0" w:color="auto"/>
                <w:bottom w:val="none" w:sz="0" w:space="0" w:color="auto"/>
                <w:right w:val="none" w:sz="0" w:space="0" w:color="auto"/>
              </w:divBdr>
            </w:div>
            <w:div w:id="593244150">
              <w:marLeft w:val="0"/>
              <w:marRight w:val="0"/>
              <w:marTop w:val="0"/>
              <w:marBottom w:val="0"/>
              <w:divBdr>
                <w:top w:val="none" w:sz="0" w:space="0" w:color="auto"/>
                <w:left w:val="none" w:sz="0" w:space="0" w:color="auto"/>
                <w:bottom w:val="none" w:sz="0" w:space="0" w:color="auto"/>
                <w:right w:val="none" w:sz="0" w:space="0" w:color="auto"/>
              </w:divBdr>
            </w:div>
            <w:div w:id="268198492">
              <w:marLeft w:val="0"/>
              <w:marRight w:val="0"/>
              <w:marTop w:val="0"/>
              <w:marBottom w:val="0"/>
              <w:divBdr>
                <w:top w:val="none" w:sz="0" w:space="0" w:color="auto"/>
                <w:left w:val="none" w:sz="0" w:space="0" w:color="auto"/>
                <w:bottom w:val="none" w:sz="0" w:space="0" w:color="auto"/>
                <w:right w:val="none" w:sz="0" w:space="0" w:color="auto"/>
              </w:divBdr>
            </w:div>
          </w:divsChild>
        </w:div>
        <w:div w:id="1839884517">
          <w:marLeft w:val="0"/>
          <w:marRight w:val="0"/>
          <w:marTop w:val="0"/>
          <w:marBottom w:val="0"/>
          <w:divBdr>
            <w:top w:val="none" w:sz="0" w:space="0" w:color="auto"/>
            <w:left w:val="none" w:sz="0" w:space="0" w:color="auto"/>
            <w:bottom w:val="none" w:sz="0" w:space="0" w:color="auto"/>
            <w:right w:val="none" w:sz="0" w:space="0" w:color="auto"/>
          </w:divBdr>
          <w:divsChild>
            <w:div w:id="1535843686">
              <w:marLeft w:val="0"/>
              <w:marRight w:val="0"/>
              <w:marTop w:val="0"/>
              <w:marBottom w:val="0"/>
              <w:divBdr>
                <w:top w:val="none" w:sz="0" w:space="0" w:color="auto"/>
                <w:left w:val="none" w:sz="0" w:space="0" w:color="auto"/>
                <w:bottom w:val="none" w:sz="0" w:space="0" w:color="auto"/>
                <w:right w:val="none" w:sz="0" w:space="0" w:color="auto"/>
              </w:divBdr>
            </w:div>
            <w:div w:id="1401709152">
              <w:marLeft w:val="0"/>
              <w:marRight w:val="0"/>
              <w:marTop w:val="0"/>
              <w:marBottom w:val="0"/>
              <w:divBdr>
                <w:top w:val="none" w:sz="0" w:space="0" w:color="auto"/>
                <w:left w:val="none" w:sz="0" w:space="0" w:color="auto"/>
                <w:bottom w:val="none" w:sz="0" w:space="0" w:color="auto"/>
                <w:right w:val="none" w:sz="0" w:space="0" w:color="auto"/>
              </w:divBdr>
            </w:div>
            <w:div w:id="636032723">
              <w:marLeft w:val="0"/>
              <w:marRight w:val="0"/>
              <w:marTop w:val="0"/>
              <w:marBottom w:val="0"/>
              <w:divBdr>
                <w:top w:val="none" w:sz="0" w:space="0" w:color="auto"/>
                <w:left w:val="none" w:sz="0" w:space="0" w:color="auto"/>
                <w:bottom w:val="none" w:sz="0" w:space="0" w:color="auto"/>
                <w:right w:val="none" w:sz="0" w:space="0" w:color="auto"/>
              </w:divBdr>
            </w:div>
            <w:div w:id="1001542492">
              <w:marLeft w:val="0"/>
              <w:marRight w:val="0"/>
              <w:marTop w:val="0"/>
              <w:marBottom w:val="0"/>
              <w:divBdr>
                <w:top w:val="none" w:sz="0" w:space="0" w:color="auto"/>
                <w:left w:val="none" w:sz="0" w:space="0" w:color="auto"/>
                <w:bottom w:val="none" w:sz="0" w:space="0" w:color="auto"/>
                <w:right w:val="none" w:sz="0" w:space="0" w:color="auto"/>
              </w:divBdr>
            </w:div>
            <w:div w:id="261232771">
              <w:marLeft w:val="0"/>
              <w:marRight w:val="0"/>
              <w:marTop w:val="0"/>
              <w:marBottom w:val="0"/>
              <w:divBdr>
                <w:top w:val="none" w:sz="0" w:space="0" w:color="auto"/>
                <w:left w:val="none" w:sz="0" w:space="0" w:color="auto"/>
                <w:bottom w:val="none" w:sz="0" w:space="0" w:color="auto"/>
                <w:right w:val="none" w:sz="0" w:space="0" w:color="auto"/>
              </w:divBdr>
            </w:div>
            <w:div w:id="1751072669">
              <w:marLeft w:val="0"/>
              <w:marRight w:val="0"/>
              <w:marTop w:val="0"/>
              <w:marBottom w:val="0"/>
              <w:divBdr>
                <w:top w:val="none" w:sz="0" w:space="0" w:color="auto"/>
                <w:left w:val="none" w:sz="0" w:space="0" w:color="auto"/>
                <w:bottom w:val="none" w:sz="0" w:space="0" w:color="auto"/>
                <w:right w:val="none" w:sz="0" w:space="0" w:color="auto"/>
              </w:divBdr>
            </w:div>
            <w:div w:id="2086142161">
              <w:marLeft w:val="0"/>
              <w:marRight w:val="0"/>
              <w:marTop w:val="0"/>
              <w:marBottom w:val="0"/>
              <w:divBdr>
                <w:top w:val="none" w:sz="0" w:space="0" w:color="auto"/>
                <w:left w:val="none" w:sz="0" w:space="0" w:color="auto"/>
                <w:bottom w:val="none" w:sz="0" w:space="0" w:color="auto"/>
                <w:right w:val="none" w:sz="0" w:space="0" w:color="auto"/>
              </w:divBdr>
            </w:div>
            <w:div w:id="1512910654">
              <w:marLeft w:val="0"/>
              <w:marRight w:val="0"/>
              <w:marTop w:val="0"/>
              <w:marBottom w:val="0"/>
              <w:divBdr>
                <w:top w:val="none" w:sz="0" w:space="0" w:color="auto"/>
                <w:left w:val="none" w:sz="0" w:space="0" w:color="auto"/>
                <w:bottom w:val="none" w:sz="0" w:space="0" w:color="auto"/>
                <w:right w:val="none" w:sz="0" w:space="0" w:color="auto"/>
              </w:divBdr>
            </w:div>
          </w:divsChild>
        </w:div>
        <w:div w:id="812214153">
          <w:marLeft w:val="0"/>
          <w:marRight w:val="0"/>
          <w:marTop w:val="0"/>
          <w:marBottom w:val="0"/>
          <w:divBdr>
            <w:top w:val="none" w:sz="0" w:space="0" w:color="auto"/>
            <w:left w:val="none" w:sz="0" w:space="0" w:color="auto"/>
            <w:bottom w:val="none" w:sz="0" w:space="0" w:color="auto"/>
            <w:right w:val="none" w:sz="0" w:space="0" w:color="auto"/>
          </w:divBdr>
          <w:divsChild>
            <w:div w:id="1381246446">
              <w:marLeft w:val="0"/>
              <w:marRight w:val="0"/>
              <w:marTop w:val="0"/>
              <w:marBottom w:val="0"/>
              <w:divBdr>
                <w:top w:val="none" w:sz="0" w:space="0" w:color="auto"/>
                <w:left w:val="none" w:sz="0" w:space="0" w:color="auto"/>
                <w:bottom w:val="none" w:sz="0" w:space="0" w:color="auto"/>
                <w:right w:val="none" w:sz="0" w:space="0" w:color="auto"/>
              </w:divBdr>
            </w:div>
          </w:divsChild>
        </w:div>
        <w:div w:id="952908766">
          <w:marLeft w:val="0"/>
          <w:marRight w:val="0"/>
          <w:marTop w:val="0"/>
          <w:marBottom w:val="0"/>
          <w:divBdr>
            <w:top w:val="none" w:sz="0" w:space="0" w:color="auto"/>
            <w:left w:val="none" w:sz="0" w:space="0" w:color="auto"/>
            <w:bottom w:val="none" w:sz="0" w:space="0" w:color="auto"/>
            <w:right w:val="none" w:sz="0" w:space="0" w:color="auto"/>
          </w:divBdr>
          <w:divsChild>
            <w:div w:id="658196195">
              <w:marLeft w:val="0"/>
              <w:marRight w:val="0"/>
              <w:marTop w:val="0"/>
              <w:marBottom w:val="0"/>
              <w:divBdr>
                <w:top w:val="none" w:sz="0" w:space="0" w:color="auto"/>
                <w:left w:val="none" w:sz="0" w:space="0" w:color="auto"/>
                <w:bottom w:val="none" w:sz="0" w:space="0" w:color="auto"/>
                <w:right w:val="none" w:sz="0" w:space="0" w:color="auto"/>
              </w:divBdr>
            </w:div>
            <w:div w:id="484516886">
              <w:marLeft w:val="0"/>
              <w:marRight w:val="0"/>
              <w:marTop w:val="0"/>
              <w:marBottom w:val="0"/>
              <w:divBdr>
                <w:top w:val="none" w:sz="0" w:space="0" w:color="auto"/>
                <w:left w:val="none" w:sz="0" w:space="0" w:color="auto"/>
                <w:bottom w:val="none" w:sz="0" w:space="0" w:color="auto"/>
                <w:right w:val="none" w:sz="0" w:space="0" w:color="auto"/>
              </w:divBdr>
            </w:div>
            <w:div w:id="1803840888">
              <w:marLeft w:val="0"/>
              <w:marRight w:val="0"/>
              <w:marTop w:val="0"/>
              <w:marBottom w:val="0"/>
              <w:divBdr>
                <w:top w:val="none" w:sz="0" w:space="0" w:color="auto"/>
                <w:left w:val="none" w:sz="0" w:space="0" w:color="auto"/>
                <w:bottom w:val="none" w:sz="0" w:space="0" w:color="auto"/>
                <w:right w:val="none" w:sz="0" w:space="0" w:color="auto"/>
              </w:divBdr>
            </w:div>
          </w:divsChild>
        </w:div>
        <w:div w:id="1532035771">
          <w:marLeft w:val="0"/>
          <w:marRight w:val="0"/>
          <w:marTop w:val="0"/>
          <w:marBottom w:val="0"/>
          <w:divBdr>
            <w:top w:val="none" w:sz="0" w:space="0" w:color="auto"/>
            <w:left w:val="none" w:sz="0" w:space="0" w:color="auto"/>
            <w:bottom w:val="none" w:sz="0" w:space="0" w:color="auto"/>
            <w:right w:val="none" w:sz="0" w:space="0" w:color="auto"/>
          </w:divBdr>
          <w:divsChild>
            <w:div w:id="1091775060">
              <w:marLeft w:val="0"/>
              <w:marRight w:val="0"/>
              <w:marTop w:val="0"/>
              <w:marBottom w:val="0"/>
              <w:divBdr>
                <w:top w:val="none" w:sz="0" w:space="0" w:color="auto"/>
                <w:left w:val="none" w:sz="0" w:space="0" w:color="auto"/>
                <w:bottom w:val="none" w:sz="0" w:space="0" w:color="auto"/>
                <w:right w:val="none" w:sz="0" w:space="0" w:color="auto"/>
              </w:divBdr>
            </w:div>
          </w:divsChild>
        </w:div>
        <w:div w:id="291330101">
          <w:marLeft w:val="0"/>
          <w:marRight w:val="0"/>
          <w:marTop w:val="0"/>
          <w:marBottom w:val="0"/>
          <w:divBdr>
            <w:top w:val="none" w:sz="0" w:space="0" w:color="auto"/>
            <w:left w:val="none" w:sz="0" w:space="0" w:color="auto"/>
            <w:bottom w:val="none" w:sz="0" w:space="0" w:color="auto"/>
            <w:right w:val="none" w:sz="0" w:space="0" w:color="auto"/>
          </w:divBdr>
          <w:divsChild>
            <w:div w:id="1250238340">
              <w:marLeft w:val="0"/>
              <w:marRight w:val="0"/>
              <w:marTop w:val="0"/>
              <w:marBottom w:val="0"/>
              <w:divBdr>
                <w:top w:val="none" w:sz="0" w:space="0" w:color="auto"/>
                <w:left w:val="none" w:sz="0" w:space="0" w:color="auto"/>
                <w:bottom w:val="none" w:sz="0" w:space="0" w:color="auto"/>
                <w:right w:val="none" w:sz="0" w:space="0" w:color="auto"/>
              </w:divBdr>
            </w:div>
          </w:divsChild>
        </w:div>
        <w:div w:id="1302225226">
          <w:marLeft w:val="0"/>
          <w:marRight w:val="0"/>
          <w:marTop w:val="0"/>
          <w:marBottom w:val="0"/>
          <w:divBdr>
            <w:top w:val="none" w:sz="0" w:space="0" w:color="auto"/>
            <w:left w:val="none" w:sz="0" w:space="0" w:color="auto"/>
            <w:bottom w:val="none" w:sz="0" w:space="0" w:color="auto"/>
            <w:right w:val="none" w:sz="0" w:space="0" w:color="auto"/>
          </w:divBdr>
          <w:divsChild>
            <w:div w:id="2101026293">
              <w:marLeft w:val="0"/>
              <w:marRight w:val="0"/>
              <w:marTop w:val="0"/>
              <w:marBottom w:val="0"/>
              <w:divBdr>
                <w:top w:val="none" w:sz="0" w:space="0" w:color="auto"/>
                <w:left w:val="none" w:sz="0" w:space="0" w:color="auto"/>
                <w:bottom w:val="none" w:sz="0" w:space="0" w:color="auto"/>
                <w:right w:val="none" w:sz="0" w:space="0" w:color="auto"/>
              </w:divBdr>
            </w:div>
          </w:divsChild>
        </w:div>
        <w:div w:id="314988500">
          <w:marLeft w:val="0"/>
          <w:marRight w:val="0"/>
          <w:marTop w:val="0"/>
          <w:marBottom w:val="0"/>
          <w:divBdr>
            <w:top w:val="none" w:sz="0" w:space="0" w:color="auto"/>
            <w:left w:val="none" w:sz="0" w:space="0" w:color="auto"/>
            <w:bottom w:val="none" w:sz="0" w:space="0" w:color="auto"/>
            <w:right w:val="none" w:sz="0" w:space="0" w:color="auto"/>
          </w:divBdr>
          <w:divsChild>
            <w:div w:id="102503045">
              <w:marLeft w:val="0"/>
              <w:marRight w:val="0"/>
              <w:marTop w:val="0"/>
              <w:marBottom w:val="0"/>
              <w:divBdr>
                <w:top w:val="none" w:sz="0" w:space="0" w:color="auto"/>
                <w:left w:val="none" w:sz="0" w:space="0" w:color="auto"/>
                <w:bottom w:val="none" w:sz="0" w:space="0" w:color="auto"/>
                <w:right w:val="none" w:sz="0" w:space="0" w:color="auto"/>
              </w:divBdr>
            </w:div>
          </w:divsChild>
        </w:div>
        <w:div w:id="1283614056">
          <w:marLeft w:val="0"/>
          <w:marRight w:val="0"/>
          <w:marTop w:val="0"/>
          <w:marBottom w:val="0"/>
          <w:divBdr>
            <w:top w:val="none" w:sz="0" w:space="0" w:color="auto"/>
            <w:left w:val="none" w:sz="0" w:space="0" w:color="auto"/>
            <w:bottom w:val="none" w:sz="0" w:space="0" w:color="auto"/>
            <w:right w:val="none" w:sz="0" w:space="0" w:color="auto"/>
          </w:divBdr>
          <w:divsChild>
            <w:div w:id="17631595">
              <w:marLeft w:val="0"/>
              <w:marRight w:val="0"/>
              <w:marTop w:val="0"/>
              <w:marBottom w:val="0"/>
              <w:divBdr>
                <w:top w:val="none" w:sz="0" w:space="0" w:color="auto"/>
                <w:left w:val="none" w:sz="0" w:space="0" w:color="auto"/>
                <w:bottom w:val="none" w:sz="0" w:space="0" w:color="auto"/>
                <w:right w:val="none" w:sz="0" w:space="0" w:color="auto"/>
              </w:divBdr>
            </w:div>
          </w:divsChild>
        </w:div>
        <w:div w:id="1696465007">
          <w:marLeft w:val="0"/>
          <w:marRight w:val="0"/>
          <w:marTop w:val="0"/>
          <w:marBottom w:val="0"/>
          <w:divBdr>
            <w:top w:val="none" w:sz="0" w:space="0" w:color="auto"/>
            <w:left w:val="none" w:sz="0" w:space="0" w:color="auto"/>
            <w:bottom w:val="none" w:sz="0" w:space="0" w:color="auto"/>
            <w:right w:val="none" w:sz="0" w:space="0" w:color="auto"/>
          </w:divBdr>
          <w:divsChild>
            <w:div w:id="1800493498">
              <w:marLeft w:val="0"/>
              <w:marRight w:val="0"/>
              <w:marTop w:val="0"/>
              <w:marBottom w:val="0"/>
              <w:divBdr>
                <w:top w:val="none" w:sz="0" w:space="0" w:color="auto"/>
                <w:left w:val="none" w:sz="0" w:space="0" w:color="auto"/>
                <w:bottom w:val="none" w:sz="0" w:space="0" w:color="auto"/>
                <w:right w:val="none" w:sz="0" w:space="0" w:color="auto"/>
              </w:divBdr>
            </w:div>
          </w:divsChild>
        </w:div>
        <w:div w:id="617682412">
          <w:marLeft w:val="0"/>
          <w:marRight w:val="0"/>
          <w:marTop w:val="0"/>
          <w:marBottom w:val="0"/>
          <w:divBdr>
            <w:top w:val="none" w:sz="0" w:space="0" w:color="auto"/>
            <w:left w:val="none" w:sz="0" w:space="0" w:color="auto"/>
            <w:bottom w:val="none" w:sz="0" w:space="0" w:color="auto"/>
            <w:right w:val="none" w:sz="0" w:space="0" w:color="auto"/>
          </w:divBdr>
          <w:divsChild>
            <w:div w:id="421145161">
              <w:marLeft w:val="0"/>
              <w:marRight w:val="0"/>
              <w:marTop w:val="0"/>
              <w:marBottom w:val="0"/>
              <w:divBdr>
                <w:top w:val="none" w:sz="0" w:space="0" w:color="auto"/>
                <w:left w:val="none" w:sz="0" w:space="0" w:color="auto"/>
                <w:bottom w:val="none" w:sz="0" w:space="0" w:color="auto"/>
                <w:right w:val="none" w:sz="0" w:space="0" w:color="auto"/>
              </w:divBdr>
            </w:div>
            <w:div w:id="1314260042">
              <w:marLeft w:val="0"/>
              <w:marRight w:val="0"/>
              <w:marTop w:val="0"/>
              <w:marBottom w:val="0"/>
              <w:divBdr>
                <w:top w:val="none" w:sz="0" w:space="0" w:color="auto"/>
                <w:left w:val="none" w:sz="0" w:space="0" w:color="auto"/>
                <w:bottom w:val="none" w:sz="0" w:space="0" w:color="auto"/>
                <w:right w:val="none" w:sz="0" w:space="0" w:color="auto"/>
              </w:divBdr>
            </w:div>
          </w:divsChild>
        </w:div>
        <w:div w:id="1453283233">
          <w:marLeft w:val="0"/>
          <w:marRight w:val="0"/>
          <w:marTop w:val="0"/>
          <w:marBottom w:val="0"/>
          <w:divBdr>
            <w:top w:val="none" w:sz="0" w:space="0" w:color="auto"/>
            <w:left w:val="none" w:sz="0" w:space="0" w:color="auto"/>
            <w:bottom w:val="none" w:sz="0" w:space="0" w:color="auto"/>
            <w:right w:val="none" w:sz="0" w:space="0" w:color="auto"/>
          </w:divBdr>
          <w:divsChild>
            <w:div w:id="387652756">
              <w:marLeft w:val="0"/>
              <w:marRight w:val="0"/>
              <w:marTop w:val="0"/>
              <w:marBottom w:val="0"/>
              <w:divBdr>
                <w:top w:val="none" w:sz="0" w:space="0" w:color="auto"/>
                <w:left w:val="none" w:sz="0" w:space="0" w:color="auto"/>
                <w:bottom w:val="none" w:sz="0" w:space="0" w:color="auto"/>
                <w:right w:val="none" w:sz="0" w:space="0" w:color="auto"/>
              </w:divBdr>
            </w:div>
            <w:div w:id="1843010898">
              <w:marLeft w:val="0"/>
              <w:marRight w:val="0"/>
              <w:marTop w:val="0"/>
              <w:marBottom w:val="0"/>
              <w:divBdr>
                <w:top w:val="none" w:sz="0" w:space="0" w:color="auto"/>
                <w:left w:val="none" w:sz="0" w:space="0" w:color="auto"/>
                <w:bottom w:val="none" w:sz="0" w:space="0" w:color="auto"/>
                <w:right w:val="none" w:sz="0" w:space="0" w:color="auto"/>
              </w:divBdr>
            </w:div>
          </w:divsChild>
        </w:div>
        <w:div w:id="726806470">
          <w:marLeft w:val="0"/>
          <w:marRight w:val="0"/>
          <w:marTop w:val="0"/>
          <w:marBottom w:val="0"/>
          <w:divBdr>
            <w:top w:val="none" w:sz="0" w:space="0" w:color="auto"/>
            <w:left w:val="none" w:sz="0" w:space="0" w:color="auto"/>
            <w:bottom w:val="none" w:sz="0" w:space="0" w:color="auto"/>
            <w:right w:val="none" w:sz="0" w:space="0" w:color="auto"/>
          </w:divBdr>
          <w:divsChild>
            <w:div w:id="1292706994">
              <w:marLeft w:val="0"/>
              <w:marRight w:val="0"/>
              <w:marTop w:val="0"/>
              <w:marBottom w:val="0"/>
              <w:divBdr>
                <w:top w:val="none" w:sz="0" w:space="0" w:color="auto"/>
                <w:left w:val="none" w:sz="0" w:space="0" w:color="auto"/>
                <w:bottom w:val="none" w:sz="0" w:space="0" w:color="auto"/>
                <w:right w:val="none" w:sz="0" w:space="0" w:color="auto"/>
              </w:divBdr>
            </w:div>
            <w:div w:id="1673336004">
              <w:marLeft w:val="0"/>
              <w:marRight w:val="0"/>
              <w:marTop w:val="0"/>
              <w:marBottom w:val="0"/>
              <w:divBdr>
                <w:top w:val="none" w:sz="0" w:space="0" w:color="auto"/>
                <w:left w:val="none" w:sz="0" w:space="0" w:color="auto"/>
                <w:bottom w:val="none" w:sz="0" w:space="0" w:color="auto"/>
                <w:right w:val="none" w:sz="0" w:space="0" w:color="auto"/>
              </w:divBdr>
            </w:div>
          </w:divsChild>
        </w:div>
        <w:div w:id="1563953522">
          <w:marLeft w:val="0"/>
          <w:marRight w:val="0"/>
          <w:marTop w:val="0"/>
          <w:marBottom w:val="0"/>
          <w:divBdr>
            <w:top w:val="none" w:sz="0" w:space="0" w:color="auto"/>
            <w:left w:val="none" w:sz="0" w:space="0" w:color="auto"/>
            <w:bottom w:val="none" w:sz="0" w:space="0" w:color="auto"/>
            <w:right w:val="none" w:sz="0" w:space="0" w:color="auto"/>
          </w:divBdr>
          <w:divsChild>
            <w:div w:id="1210723289">
              <w:marLeft w:val="0"/>
              <w:marRight w:val="0"/>
              <w:marTop w:val="0"/>
              <w:marBottom w:val="0"/>
              <w:divBdr>
                <w:top w:val="none" w:sz="0" w:space="0" w:color="auto"/>
                <w:left w:val="none" w:sz="0" w:space="0" w:color="auto"/>
                <w:bottom w:val="none" w:sz="0" w:space="0" w:color="auto"/>
                <w:right w:val="none" w:sz="0" w:space="0" w:color="auto"/>
              </w:divBdr>
            </w:div>
            <w:div w:id="1247038710">
              <w:marLeft w:val="0"/>
              <w:marRight w:val="0"/>
              <w:marTop w:val="0"/>
              <w:marBottom w:val="0"/>
              <w:divBdr>
                <w:top w:val="none" w:sz="0" w:space="0" w:color="auto"/>
                <w:left w:val="none" w:sz="0" w:space="0" w:color="auto"/>
                <w:bottom w:val="none" w:sz="0" w:space="0" w:color="auto"/>
                <w:right w:val="none" w:sz="0" w:space="0" w:color="auto"/>
              </w:divBdr>
            </w:div>
            <w:div w:id="576985610">
              <w:marLeft w:val="0"/>
              <w:marRight w:val="0"/>
              <w:marTop w:val="0"/>
              <w:marBottom w:val="0"/>
              <w:divBdr>
                <w:top w:val="none" w:sz="0" w:space="0" w:color="auto"/>
                <w:left w:val="none" w:sz="0" w:space="0" w:color="auto"/>
                <w:bottom w:val="none" w:sz="0" w:space="0" w:color="auto"/>
                <w:right w:val="none" w:sz="0" w:space="0" w:color="auto"/>
              </w:divBdr>
            </w:div>
            <w:div w:id="308244189">
              <w:marLeft w:val="0"/>
              <w:marRight w:val="0"/>
              <w:marTop w:val="0"/>
              <w:marBottom w:val="0"/>
              <w:divBdr>
                <w:top w:val="none" w:sz="0" w:space="0" w:color="auto"/>
                <w:left w:val="none" w:sz="0" w:space="0" w:color="auto"/>
                <w:bottom w:val="none" w:sz="0" w:space="0" w:color="auto"/>
                <w:right w:val="none" w:sz="0" w:space="0" w:color="auto"/>
              </w:divBdr>
            </w:div>
            <w:div w:id="771752525">
              <w:marLeft w:val="0"/>
              <w:marRight w:val="0"/>
              <w:marTop w:val="0"/>
              <w:marBottom w:val="0"/>
              <w:divBdr>
                <w:top w:val="none" w:sz="0" w:space="0" w:color="auto"/>
                <w:left w:val="none" w:sz="0" w:space="0" w:color="auto"/>
                <w:bottom w:val="none" w:sz="0" w:space="0" w:color="auto"/>
                <w:right w:val="none" w:sz="0" w:space="0" w:color="auto"/>
              </w:divBdr>
            </w:div>
            <w:div w:id="1232354081">
              <w:marLeft w:val="0"/>
              <w:marRight w:val="0"/>
              <w:marTop w:val="0"/>
              <w:marBottom w:val="0"/>
              <w:divBdr>
                <w:top w:val="none" w:sz="0" w:space="0" w:color="auto"/>
                <w:left w:val="none" w:sz="0" w:space="0" w:color="auto"/>
                <w:bottom w:val="none" w:sz="0" w:space="0" w:color="auto"/>
                <w:right w:val="none" w:sz="0" w:space="0" w:color="auto"/>
              </w:divBdr>
            </w:div>
            <w:div w:id="1998805608">
              <w:marLeft w:val="0"/>
              <w:marRight w:val="0"/>
              <w:marTop w:val="0"/>
              <w:marBottom w:val="0"/>
              <w:divBdr>
                <w:top w:val="none" w:sz="0" w:space="0" w:color="auto"/>
                <w:left w:val="none" w:sz="0" w:space="0" w:color="auto"/>
                <w:bottom w:val="none" w:sz="0" w:space="0" w:color="auto"/>
                <w:right w:val="none" w:sz="0" w:space="0" w:color="auto"/>
              </w:divBdr>
            </w:div>
          </w:divsChild>
        </w:div>
        <w:div w:id="1835103826">
          <w:marLeft w:val="0"/>
          <w:marRight w:val="0"/>
          <w:marTop w:val="0"/>
          <w:marBottom w:val="0"/>
          <w:divBdr>
            <w:top w:val="none" w:sz="0" w:space="0" w:color="auto"/>
            <w:left w:val="none" w:sz="0" w:space="0" w:color="auto"/>
            <w:bottom w:val="none" w:sz="0" w:space="0" w:color="auto"/>
            <w:right w:val="none" w:sz="0" w:space="0" w:color="auto"/>
          </w:divBdr>
          <w:divsChild>
            <w:div w:id="1933005669">
              <w:marLeft w:val="0"/>
              <w:marRight w:val="0"/>
              <w:marTop w:val="0"/>
              <w:marBottom w:val="0"/>
              <w:divBdr>
                <w:top w:val="none" w:sz="0" w:space="0" w:color="auto"/>
                <w:left w:val="none" w:sz="0" w:space="0" w:color="auto"/>
                <w:bottom w:val="none" w:sz="0" w:space="0" w:color="auto"/>
                <w:right w:val="none" w:sz="0" w:space="0" w:color="auto"/>
              </w:divBdr>
            </w:div>
          </w:divsChild>
        </w:div>
        <w:div w:id="127405992">
          <w:marLeft w:val="0"/>
          <w:marRight w:val="0"/>
          <w:marTop w:val="0"/>
          <w:marBottom w:val="0"/>
          <w:divBdr>
            <w:top w:val="none" w:sz="0" w:space="0" w:color="auto"/>
            <w:left w:val="none" w:sz="0" w:space="0" w:color="auto"/>
            <w:bottom w:val="none" w:sz="0" w:space="0" w:color="auto"/>
            <w:right w:val="none" w:sz="0" w:space="0" w:color="auto"/>
          </w:divBdr>
          <w:divsChild>
            <w:div w:id="1360282469">
              <w:marLeft w:val="0"/>
              <w:marRight w:val="0"/>
              <w:marTop w:val="0"/>
              <w:marBottom w:val="0"/>
              <w:divBdr>
                <w:top w:val="none" w:sz="0" w:space="0" w:color="auto"/>
                <w:left w:val="none" w:sz="0" w:space="0" w:color="auto"/>
                <w:bottom w:val="none" w:sz="0" w:space="0" w:color="auto"/>
                <w:right w:val="none" w:sz="0" w:space="0" w:color="auto"/>
              </w:divBdr>
            </w:div>
          </w:divsChild>
        </w:div>
        <w:div w:id="824779657">
          <w:marLeft w:val="0"/>
          <w:marRight w:val="0"/>
          <w:marTop w:val="0"/>
          <w:marBottom w:val="0"/>
          <w:divBdr>
            <w:top w:val="none" w:sz="0" w:space="0" w:color="auto"/>
            <w:left w:val="none" w:sz="0" w:space="0" w:color="auto"/>
            <w:bottom w:val="none" w:sz="0" w:space="0" w:color="auto"/>
            <w:right w:val="none" w:sz="0" w:space="0" w:color="auto"/>
          </w:divBdr>
          <w:divsChild>
            <w:div w:id="921066329">
              <w:marLeft w:val="0"/>
              <w:marRight w:val="0"/>
              <w:marTop w:val="0"/>
              <w:marBottom w:val="0"/>
              <w:divBdr>
                <w:top w:val="none" w:sz="0" w:space="0" w:color="auto"/>
                <w:left w:val="none" w:sz="0" w:space="0" w:color="auto"/>
                <w:bottom w:val="none" w:sz="0" w:space="0" w:color="auto"/>
                <w:right w:val="none" w:sz="0" w:space="0" w:color="auto"/>
              </w:divBdr>
            </w:div>
            <w:div w:id="74519735">
              <w:marLeft w:val="0"/>
              <w:marRight w:val="0"/>
              <w:marTop w:val="0"/>
              <w:marBottom w:val="0"/>
              <w:divBdr>
                <w:top w:val="none" w:sz="0" w:space="0" w:color="auto"/>
                <w:left w:val="none" w:sz="0" w:space="0" w:color="auto"/>
                <w:bottom w:val="none" w:sz="0" w:space="0" w:color="auto"/>
                <w:right w:val="none" w:sz="0" w:space="0" w:color="auto"/>
              </w:divBdr>
            </w:div>
            <w:div w:id="1210142977">
              <w:marLeft w:val="0"/>
              <w:marRight w:val="0"/>
              <w:marTop w:val="0"/>
              <w:marBottom w:val="0"/>
              <w:divBdr>
                <w:top w:val="none" w:sz="0" w:space="0" w:color="auto"/>
                <w:left w:val="none" w:sz="0" w:space="0" w:color="auto"/>
                <w:bottom w:val="none" w:sz="0" w:space="0" w:color="auto"/>
                <w:right w:val="none" w:sz="0" w:space="0" w:color="auto"/>
              </w:divBdr>
            </w:div>
          </w:divsChild>
        </w:div>
        <w:div w:id="1641378505">
          <w:marLeft w:val="0"/>
          <w:marRight w:val="0"/>
          <w:marTop w:val="0"/>
          <w:marBottom w:val="0"/>
          <w:divBdr>
            <w:top w:val="none" w:sz="0" w:space="0" w:color="auto"/>
            <w:left w:val="none" w:sz="0" w:space="0" w:color="auto"/>
            <w:bottom w:val="none" w:sz="0" w:space="0" w:color="auto"/>
            <w:right w:val="none" w:sz="0" w:space="0" w:color="auto"/>
          </w:divBdr>
          <w:divsChild>
            <w:div w:id="1086607284">
              <w:marLeft w:val="0"/>
              <w:marRight w:val="0"/>
              <w:marTop w:val="0"/>
              <w:marBottom w:val="0"/>
              <w:divBdr>
                <w:top w:val="none" w:sz="0" w:space="0" w:color="auto"/>
                <w:left w:val="none" w:sz="0" w:space="0" w:color="auto"/>
                <w:bottom w:val="none" w:sz="0" w:space="0" w:color="auto"/>
                <w:right w:val="none" w:sz="0" w:space="0" w:color="auto"/>
              </w:divBdr>
            </w:div>
            <w:div w:id="1235121836">
              <w:marLeft w:val="0"/>
              <w:marRight w:val="0"/>
              <w:marTop w:val="0"/>
              <w:marBottom w:val="0"/>
              <w:divBdr>
                <w:top w:val="none" w:sz="0" w:space="0" w:color="auto"/>
                <w:left w:val="none" w:sz="0" w:space="0" w:color="auto"/>
                <w:bottom w:val="none" w:sz="0" w:space="0" w:color="auto"/>
                <w:right w:val="none" w:sz="0" w:space="0" w:color="auto"/>
              </w:divBdr>
            </w:div>
            <w:div w:id="1068381402">
              <w:marLeft w:val="0"/>
              <w:marRight w:val="0"/>
              <w:marTop w:val="0"/>
              <w:marBottom w:val="0"/>
              <w:divBdr>
                <w:top w:val="none" w:sz="0" w:space="0" w:color="auto"/>
                <w:left w:val="none" w:sz="0" w:space="0" w:color="auto"/>
                <w:bottom w:val="none" w:sz="0" w:space="0" w:color="auto"/>
                <w:right w:val="none" w:sz="0" w:space="0" w:color="auto"/>
              </w:divBdr>
            </w:div>
            <w:div w:id="402989520">
              <w:marLeft w:val="0"/>
              <w:marRight w:val="0"/>
              <w:marTop w:val="0"/>
              <w:marBottom w:val="0"/>
              <w:divBdr>
                <w:top w:val="none" w:sz="0" w:space="0" w:color="auto"/>
                <w:left w:val="none" w:sz="0" w:space="0" w:color="auto"/>
                <w:bottom w:val="none" w:sz="0" w:space="0" w:color="auto"/>
                <w:right w:val="none" w:sz="0" w:space="0" w:color="auto"/>
              </w:divBdr>
            </w:div>
            <w:div w:id="850951399">
              <w:marLeft w:val="0"/>
              <w:marRight w:val="0"/>
              <w:marTop w:val="0"/>
              <w:marBottom w:val="0"/>
              <w:divBdr>
                <w:top w:val="none" w:sz="0" w:space="0" w:color="auto"/>
                <w:left w:val="none" w:sz="0" w:space="0" w:color="auto"/>
                <w:bottom w:val="none" w:sz="0" w:space="0" w:color="auto"/>
                <w:right w:val="none" w:sz="0" w:space="0" w:color="auto"/>
              </w:divBdr>
            </w:div>
          </w:divsChild>
        </w:div>
        <w:div w:id="245237802">
          <w:marLeft w:val="0"/>
          <w:marRight w:val="0"/>
          <w:marTop w:val="0"/>
          <w:marBottom w:val="0"/>
          <w:divBdr>
            <w:top w:val="none" w:sz="0" w:space="0" w:color="auto"/>
            <w:left w:val="none" w:sz="0" w:space="0" w:color="auto"/>
            <w:bottom w:val="none" w:sz="0" w:space="0" w:color="auto"/>
            <w:right w:val="none" w:sz="0" w:space="0" w:color="auto"/>
          </w:divBdr>
          <w:divsChild>
            <w:div w:id="1073964470">
              <w:marLeft w:val="0"/>
              <w:marRight w:val="0"/>
              <w:marTop w:val="0"/>
              <w:marBottom w:val="0"/>
              <w:divBdr>
                <w:top w:val="none" w:sz="0" w:space="0" w:color="auto"/>
                <w:left w:val="none" w:sz="0" w:space="0" w:color="auto"/>
                <w:bottom w:val="none" w:sz="0" w:space="0" w:color="auto"/>
                <w:right w:val="none" w:sz="0" w:space="0" w:color="auto"/>
              </w:divBdr>
            </w:div>
            <w:div w:id="712463212">
              <w:marLeft w:val="0"/>
              <w:marRight w:val="0"/>
              <w:marTop w:val="0"/>
              <w:marBottom w:val="0"/>
              <w:divBdr>
                <w:top w:val="none" w:sz="0" w:space="0" w:color="auto"/>
                <w:left w:val="none" w:sz="0" w:space="0" w:color="auto"/>
                <w:bottom w:val="none" w:sz="0" w:space="0" w:color="auto"/>
                <w:right w:val="none" w:sz="0" w:space="0" w:color="auto"/>
              </w:divBdr>
            </w:div>
            <w:div w:id="1936589154">
              <w:marLeft w:val="0"/>
              <w:marRight w:val="0"/>
              <w:marTop w:val="0"/>
              <w:marBottom w:val="0"/>
              <w:divBdr>
                <w:top w:val="none" w:sz="0" w:space="0" w:color="auto"/>
                <w:left w:val="none" w:sz="0" w:space="0" w:color="auto"/>
                <w:bottom w:val="none" w:sz="0" w:space="0" w:color="auto"/>
                <w:right w:val="none" w:sz="0" w:space="0" w:color="auto"/>
              </w:divBdr>
            </w:div>
            <w:div w:id="552692950">
              <w:marLeft w:val="0"/>
              <w:marRight w:val="0"/>
              <w:marTop w:val="0"/>
              <w:marBottom w:val="0"/>
              <w:divBdr>
                <w:top w:val="none" w:sz="0" w:space="0" w:color="auto"/>
                <w:left w:val="none" w:sz="0" w:space="0" w:color="auto"/>
                <w:bottom w:val="none" w:sz="0" w:space="0" w:color="auto"/>
                <w:right w:val="none" w:sz="0" w:space="0" w:color="auto"/>
              </w:divBdr>
            </w:div>
            <w:div w:id="1733893450">
              <w:marLeft w:val="0"/>
              <w:marRight w:val="0"/>
              <w:marTop w:val="0"/>
              <w:marBottom w:val="0"/>
              <w:divBdr>
                <w:top w:val="none" w:sz="0" w:space="0" w:color="auto"/>
                <w:left w:val="none" w:sz="0" w:space="0" w:color="auto"/>
                <w:bottom w:val="none" w:sz="0" w:space="0" w:color="auto"/>
                <w:right w:val="none" w:sz="0" w:space="0" w:color="auto"/>
              </w:divBdr>
            </w:div>
            <w:div w:id="585840673">
              <w:marLeft w:val="0"/>
              <w:marRight w:val="0"/>
              <w:marTop w:val="0"/>
              <w:marBottom w:val="0"/>
              <w:divBdr>
                <w:top w:val="none" w:sz="0" w:space="0" w:color="auto"/>
                <w:left w:val="none" w:sz="0" w:space="0" w:color="auto"/>
                <w:bottom w:val="none" w:sz="0" w:space="0" w:color="auto"/>
                <w:right w:val="none" w:sz="0" w:space="0" w:color="auto"/>
              </w:divBdr>
            </w:div>
            <w:div w:id="1618102898">
              <w:marLeft w:val="0"/>
              <w:marRight w:val="0"/>
              <w:marTop w:val="0"/>
              <w:marBottom w:val="0"/>
              <w:divBdr>
                <w:top w:val="none" w:sz="0" w:space="0" w:color="auto"/>
                <w:left w:val="none" w:sz="0" w:space="0" w:color="auto"/>
                <w:bottom w:val="none" w:sz="0" w:space="0" w:color="auto"/>
                <w:right w:val="none" w:sz="0" w:space="0" w:color="auto"/>
              </w:divBdr>
            </w:div>
          </w:divsChild>
        </w:div>
        <w:div w:id="32509657">
          <w:marLeft w:val="0"/>
          <w:marRight w:val="0"/>
          <w:marTop w:val="0"/>
          <w:marBottom w:val="0"/>
          <w:divBdr>
            <w:top w:val="none" w:sz="0" w:space="0" w:color="auto"/>
            <w:left w:val="none" w:sz="0" w:space="0" w:color="auto"/>
            <w:bottom w:val="none" w:sz="0" w:space="0" w:color="auto"/>
            <w:right w:val="none" w:sz="0" w:space="0" w:color="auto"/>
          </w:divBdr>
          <w:divsChild>
            <w:div w:id="1131289594">
              <w:marLeft w:val="0"/>
              <w:marRight w:val="0"/>
              <w:marTop w:val="0"/>
              <w:marBottom w:val="0"/>
              <w:divBdr>
                <w:top w:val="none" w:sz="0" w:space="0" w:color="auto"/>
                <w:left w:val="none" w:sz="0" w:space="0" w:color="auto"/>
                <w:bottom w:val="none" w:sz="0" w:space="0" w:color="auto"/>
                <w:right w:val="none" w:sz="0" w:space="0" w:color="auto"/>
              </w:divBdr>
            </w:div>
            <w:div w:id="1668171276">
              <w:marLeft w:val="0"/>
              <w:marRight w:val="0"/>
              <w:marTop w:val="0"/>
              <w:marBottom w:val="0"/>
              <w:divBdr>
                <w:top w:val="none" w:sz="0" w:space="0" w:color="auto"/>
                <w:left w:val="none" w:sz="0" w:space="0" w:color="auto"/>
                <w:bottom w:val="none" w:sz="0" w:space="0" w:color="auto"/>
                <w:right w:val="none" w:sz="0" w:space="0" w:color="auto"/>
              </w:divBdr>
            </w:div>
            <w:div w:id="1394230967">
              <w:marLeft w:val="0"/>
              <w:marRight w:val="0"/>
              <w:marTop w:val="0"/>
              <w:marBottom w:val="0"/>
              <w:divBdr>
                <w:top w:val="none" w:sz="0" w:space="0" w:color="auto"/>
                <w:left w:val="none" w:sz="0" w:space="0" w:color="auto"/>
                <w:bottom w:val="none" w:sz="0" w:space="0" w:color="auto"/>
                <w:right w:val="none" w:sz="0" w:space="0" w:color="auto"/>
              </w:divBdr>
            </w:div>
            <w:div w:id="79497471">
              <w:marLeft w:val="0"/>
              <w:marRight w:val="0"/>
              <w:marTop w:val="0"/>
              <w:marBottom w:val="0"/>
              <w:divBdr>
                <w:top w:val="none" w:sz="0" w:space="0" w:color="auto"/>
                <w:left w:val="none" w:sz="0" w:space="0" w:color="auto"/>
                <w:bottom w:val="none" w:sz="0" w:space="0" w:color="auto"/>
                <w:right w:val="none" w:sz="0" w:space="0" w:color="auto"/>
              </w:divBdr>
            </w:div>
            <w:div w:id="595014128">
              <w:marLeft w:val="0"/>
              <w:marRight w:val="0"/>
              <w:marTop w:val="0"/>
              <w:marBottom w:val="0"/>
              <w:divBdr>
                <w:top w:val="none" w:sz="0" w:space="0" w:color="auto"/>
                <w:left w:val="none" w:sz="0" w:space="0" w:color="auto"/>
                <w:bottom w:val="none" w:sz="0" w:space="0" w:color="auto"/>
                <w:right w:val="none" w:sz="0" w:space="0" w:color="auto"/>
              </w:divBdr>
            </w:div>
            <w:div w:id="1562904241">
              <w:marLeft w:val="0"/>
              <w:marRight w:val="0"/>
              <w:marTop w:val="0"/>
              <w:marBottom w:val="0"/>
              <w:divBdr>
                <w:top w:val="none" w:sz="0" w:space="0" w:color="auto"/>
                <w:left w:val="none" w:sz="0" w:space="0" w:color="auto"/>
                <w:bottom w:val="none" w:sz="0" w:space="0" w:color="auto"/>
                <w:right w:val="none" w:sz="0" w:space="0" w:color="auto"/>
              </w:divBdr>
            </w:div>
            <w:div w:id="892890613">
              <w:marLeft w:val="0"/>
              <w:marRight w:val="0"/>
              <w:marTop w:val="0"/>
              <w:marBottom w:val="0"/>
              <w:divBdr>
                <w:top w:val="none" w:sz="0" w:space="0" w:color="auto"/>
                <w:left w:val="none" w:sz="0" w:space="0" w:color="auto"/>
                <w:bottom w:val="none" w:sz="0" w:space="0" w:color="auto"/>
                <w:right w:val="none" w:sz="0" w:space="0" w:color="auto"/>
              </w:divBdr>
            </w:div>
          </w:divsChild>
        </w:div>
        <w:div w:id="766969112">
          <w:marLeft w:val="0"/>
          <w:marRight w:val="0"/>
          <w:marTop w:val="0"/>
          <w:marBottom w:val="0"/>
          <w:divBdr>
            <w:top w:val="none" w:sz="0" w:space="0" w:color="auto"/>
            <w:left w:val="none" w:sz="0" w:space="0" w:color="auto"/>
            <w:bottom w:val="none" w:sz="0" w:space="0" w:color="auto"/>
            <w:right w:val="none" w:sz="0" w:space="0" w:color="auto"/>
          </w:divBdr>
          <w:divsChild>
            <w:div w:id="379667380">
              <w:marLeft w:val="0"/>
              <w:marRight w:val="0"/>
              <w:marTop w:val="0"/>
              <w:marBottom w:val="0"/>
              <w:divBdr>
                <w:top w:val="none" w:sz="0" w:space="0" w:color="auto"/>
                <w:left w:val="none" w:sz="0" w:space="0" w:color="auto"/>
                <w:bottom w:val="none" w:sz="0" w:space="0" w:color="auto"/>
                <w:right w:val="none" w:sz="0" w:space="0" w:color="auto"/>
              </w:divBdr>
            </w:div>
            <w:div w:id="1518763247">
              <w:marLeft w:val="0"/>
              <w:marRight w:val="0"/>
              <w:marTop w:val="0"/>
              <w:marBottom w:val="0"/>
              <w:divBdr>
                <w:top w:val="none" w:sz="0" w:space="0" w:color="auto"/>
                <w:left w:val="none" w:sz="0" w:space="0" w:color="auto"/>
                <w:bottom w:val="none" w:sz="0" w:space="0" w:color="auto"/>
                <w:right w:val="none" w:sz="0" w:space="0" w:color="auto"/>
              </w:divBdr>
            </w:div>
            <w:div w:id="2123530153">
              <w:marLeft w:val="0"/>
              <w:marRight w:val="0"/>
              <w:marTop w:val="0"/>
              <w:marBottom w:val="0"/>
              <w:divBdr>
                <w:top w:val="none" w:sz="0" w:space="0" w:color="auto"/>
                <w:left w:val="none" w:sz="0" w:space="0" w:color="auto"/>
                <w:bottom w:val="none" w:sz="0" w:space="0" w:color="auto"/>
                <w:right w:val="none" w:sz="0" w:space="0" w:color="auto"/>
              </w:divBdr>
            </w:div>
          </w:divsChild>
        </w:div>
        <w:div w:id="348921045">
          <w:marLeft w:val="0"/>
          <w:marRight w:val="0"/>
          <w:marTop w:val="0"/>
          <w:marBottom w:val="0"/>
          <w:divBdr>
            <w:top w:val="none" w:sz="0" w:space="0" w:color="auto"/>
            <w:left w:val="none" w:sz="0" w:space="0" w:color="auto"/>
            <w:bottom w:val="none" w:sz="0" w:space="0" w:color="auto"/>
            <w:right w:val="none" w:sz="0" w:space="0" w:color="auto"/>
          </w:divBdr>
          <w:divsChild>
            <w:div w:id="1706251901">
              <w:marLeft w:val="0"/>
              <w:marRight w:val="0"/>
              <w:marTop w:val="0"/>
              <w:marBottom w:val="0"/>
              <w:divBdr>
                <w:top w:val="none" w:sz="0" w:space="0" w:color="auto"/>
                <w:left w:val="none" w:sz="0" w:space="0" w:color="auto"/>
                <w:bottom w:val="none" w:sz="0" w:space="0" w:color="auto"/>
                <w:right w:val="none" w:sz="0" w:space="0" w:color="auto"/>
              </w:divBdr>
            </w:div>
            <w:div w:id="336230399">
              <w:marLeft w:val="0"/>
              <w:marRight w:val="0"/>
              <w:marTop w:val="0"/>
              <w:marBottom w:val="0"/>
              <w:divBdr>
                <w:top w:val="none" w:sz="0" w:space="0" w:color="auto"/>
                <w:left w:val="none" w:sz="0" w:space="0" w:color="auto"/>
                <w:bottom w:val="none" w:sz="0" w:space="0" w:color="auto"/>
                <w:right w:val="none" w:sz="0" w:space="0" w:color="auto"/>
              </w:divBdr>
            </w:div>
            <w:div w:id="452939270">
              <w:marLeft w:val="0"/>
              <w:marRight w:val="0"/>
              <w:marTop w:val="0"/>
              <w:marBottom w:val="0"/>
              <w:divBdr>
                <w:top w:val="none" w:sz="0" w:space="0" w:color="auto"/>
                <w:left w:val="none" w:sz="0" w:space="0" w:color="auto"/>
                <w:bottom w:val="none" w:sz="0" w:space="0" w:color="auto"/>
                <w:right w:val="none" w:sz="0" w:space="0" w:color="auto"/>
              </w:divBdr>
            </w:div>
            <w:div w:id="856962279">
              <w:marLeft w:val="0"/>
              <w:marRight w:val="0"/>
              <w:marTop w:val="0"/>
              <w:marBottom w:val="0"/>
              <w:divBdr>
                <w:top w:val="none" w:sz="0" w:space="0" w:color="auto"/>
                <w:left w:val="none" w:sz="0" w:space="0" w:color="auto"/>
                <w:bottom w:val="none" w:sz="0" w:space="0" w:color="auto"/>
                <w:right w:val="none" w:sz="0" w:space="0" w:color="auto"/>
              </w:divBdr>
            </w:div>
            <w:div w:id="600993127">
              <w:marLeft w:val="0"/>
              <w:marRight w:val="0"/>
              <w:marTop w:val="0"/>
              <w:marBottom w:val="0"/>
              <w:divBdr>
                <w:top w:val="none" w:sz="0" w:space="0" w:color="auto"/>
                <w:left w:val="none" w:sz="0" w:space="0" w:color="auto"/>
                <w:bottom w:val="none" w:sz="0" w:space="0" w:color="auto"/>
                <w:right w:val="none" w:sz="0" w:space="0" w:color="auto"/>
              </w:divBdr>
            </w:div>
            <w:div w:id="604459222">
              <w:marLeft w:val="0"/>
              <w:marRight w:val="0"/>
              <w:marTop w:val="0"/>
              <w:marBottom w:val="0"/>
              <w:divBdr>
                <w:top w:val="none" w:sz="0" w:space="0" w:color="auto"/>
                <w:left w:val="none" w:sz="0" w:space="0" w:color="auto"/>
                <w:bottom w:val="none" w:sz="0" w:space="0" w:color="auto"/>
                <w:right w:val="none" w:sz="0" w:space="0" w:color="auto"/>
              </w:divBdr>
            </w:div>
            <w:div w:id="997685892">
              <w:marLeft w:val="0"/>
              <w:marRight w:val="0"/>
              <w:marTop w:val="0"/>
              <w:marBottom w:val="0"/>
              <w:divBdr>
                <w:top w:val="none" w:sz="0" w:space="0" w:color="auto"/>
                <w:left w:val="none" w:sz="0" w:space="0" w:color="auto"/>
                <w:bottom w:val="none" w:sz="0" w:space="0" w:color="auto"/>
                <w:right w:val="none" w:sz="0" w:space="0" w:color="auto"/>
              </w:divBdr>
            </w:div>
            <w:div w:id="1436827590">
              <w:marLeft w:val="0"/>
              <w:marRight w:val="0"/>
              <w:marTop w:val="0"/>
              <w:marBottom w:val="0"/>
              <w:divBdr>
                <w:top w:val="none" w:sz="0" w:space="0" w:color="auto"/>
                <w:left w:val="none" w:sz="0" w:space="0" w:color="auto"/>
                <w:bottom w:val="none" w:sz="0" w:space="0" w:color="auto"/>
                <w:right w:val="none" w:sz="0" w:space="0" w:color="auto"/>
              </w:divBdr>
            </w:div>
            <w:div w:id="788550709">
              <w:marLeft w:val="0"/>
              <w:marRight w:val="0"/>
              <w:marTop w:val="0"/>
              <w:marBottom w:val="0"/>
              <w:divBdr>
                <w:top w:val="none" w:sz="0" w:space="0" w:color="auto"/>
                <w:left w:val="none" w:sz="0" w:space="0" w:color="auto"/>
                <w:bottom w:val="none" w:sz="0" w:space="0" w:color="auto"/>
                <w:right w:val="none" w:sz="0" w:space="0" w:color="auto"/>
              </w:divBdr>
            </w:div>
          </w:divsChild>
        </w:div>
        <w:div w:id="1744179674">
          <w:marLeft w:val="0"/>
          <w:marRight w:val="0"/>
          <w:marTop w:val="0"/>
          <w:marBottom w:val="0"/>
          <w:divBdr>
            <w:top w:val="none" w:sz="0" w:space="0" w:color="auto"/>
            <w:left w:val="none" w:sz="0" w:space="0" w:color="auto"/>
            <w:bottom w:val="none" w:sz="0" w:space="0" w:color="auto"/>
            <w:right w:val="none" w:sz="0" w:space="0" w:color="auto"/>
          </w:divBdr>
          <w:divsChild>
            <w:div w:id="606930287">
              <w:marLeft w:val="0"/>
              <w:marRight w:val="0"/>
              <w:marTop w:val="0"/>
              <w:marBottom w:val="0"/>
              <w:divBdr>
                <w:top w:val="none" w:sz="0" w:space="0" w:color="auto"/>
                <w:left w:val="none" w:sz="0" w:space="0" w:color="auto"/>
                <w:bottom w:val="none" w:sz="0" w:space="0" w:color="auto"/>
                <w:right w:val="none" w:sz="0" w:space="0" w:color="auto"/>
              </w:divBdr>
            </w:div>
            <w:div w:id="1946767823">
              <w:marLeft w:val="0"/>
              <w:marRight w:val="0"/>
              <w:marTop w:val="0"/>
              <w:marBottom w:val="0"/>
              <w:divBdr>
                <w:top w:val="none" w:sz="0" w:space="0" w:color="auto"/>
                <w:left w:val="none" w:sz="0" w:space="0" w:color="auto"/>
                <w:bottom w:val="none" w:sz="0" w:space="0" w:color="auto"/>
                <w:right w:val="none" w:sz="0" w:space="0" w:color="auto"/>
              </w:divBdr>
            </w:div>
            <w:div w:id="85738707">
              <w:marLeft w:val="0"/>
              <w:marRight w:val="0"/>
              <w:marTop w:val="0"/>
              <w:marBottom w:val="0"/>
              <w:divBdr>
                <w:top w:val="none" w:sz="0" w:space="0" w:color="auto"/>
                <w:left w:val="none" w:sz="0" w:space="0" w:color="auto"/>
                <w:bottom w:val="none" w:sz="0" w:space="0" w:color="auto"/>
                <w:right w:val="none" w:sz="0" w:space="0" w:color="auto"/>
              </w:divBdr>
            </w:div>
          </w:divsChild>
        </w:div>
        <w:div w:id="1177885205">
          <w:marLeft w:val="0"/>
          <w:marRight w:val="0"/>
          <w:marTop w:val="0"/>
          <w:marBottom w:val="0"/>
          <w:divBdr>
            <w:top w:val="none" w:sz="0" w:space="0" w:color="auto"/>
            <w:left w:val="none" w:sz="0" w:space="0" w:color="auto"/>
            <w:bottom w:val="none" w:sz="0" w:space="0" w:color="auto"/>
            <w:right w:val="none" w:sz="0" w:space="0" w:color="auto"/>
          </w:divBdr>
          <w:divsChild>
            <w:div w:id="1603295094">
              <w:marLeft w:val="0"/>
              <w:marRight w:val="0"/>
              <w:marTop w:val="0"/>
              <w:marBottom w:val="0"/>
              <w:divBdr>
                <w:top w:val="none" w:sz="0" w:space="0" w:color="auto"/>
                <w:left w:val="none" w:sz="0" w:space="0" w:color="auto"/>
                <w:bottom w:val="none" w:sz="0" w:space="0" w:color="auto"/>
                <w:right w:val="none" w:sz="0" w:space="0" w:color="auto"/>
              </w:divBdr>
            </w:div>
            <w:div w:id="1522013781">
              <w:marLeft w:val="0"/>
              <w:marRight w:val="0"/>
              <w:marTop w:val="0"/>
              <w:marBottom w:val="0"/>
              <w:divBdr>
                <w:top w:val="none" w:sz="0" w:space="0" w:color="auto"/>
                <w:left w:val="none" w:sz="0" w:space="0" w:color="auto"/>
                <w:bottom w:val="none" w:sz="0" w:space="0" w:color="auto"/>
                <w:right w:val="none" w:sz="0" w:space="0" w:color="auto"/>
              </w:divBdr>
            </w:div>
            <w:div w:id="1433549137">
              <w:marLeft w:val="0"/>
              <w:marRight w:val="0"/>
              <w:marTop w:val="0"/>
              <w:marBottom w:val="0"/>
              <w:divBdr>
                <w:top w:val="none" w:sz="0" w:space="0" w:color="auto"/>
                <w:left w:val="none" w:sz="0" w:space="0" w:color="auto"/>
                <w:bottom w:val="none" w:sz="0" w:space="0" w:color="auto"/>
                <w:right w:val="none" w:sz="0" w:space="0" w:color="auto"/>
              </w:divBdr>
            </w:div>
            <w:div w:id="1836526582">
              <w:marLeft w:val="0"/>
              <w:marRight w:val="0"/>
              <w:marTop w:val="0"/>
              <w:marBottom w:val="0"/>
              <w:divBdr>
                <w:top w:val="none" w:sz="0" w:space="0" w:color="auto"/>
                <w:left w:val="none" w:sz="0" w:space="0" w:color="auto"/>
                <w:bottom w:val="none" w:sz="0" w:space="0" w:color="auto"/>
                <w:right w:val="none" w:sz="0" w:space="0" w:color="auto"/>
              </w:divBdr>
            </w:div>
            <w:div w:id="463274219">
              <w:marLeft w:val="0"/>
              <w:marRight w:val="0"/>
              <w:marTop w:val="0"/>
              <w:marBottom w:val="0"/>
              <w:divBdr>
                <w:top w:val="none" w:sz="0" w:space="0" w:color="auto"/>
                <w:left w:val="none" w:sz="0" w:space="0" w:color="auto"/>
                <w:bottom w:val="none" w:sz="0" w:space="0" w:color="auto"/>
                <w:right w:val="none" w:sz="0" w:space="0" w:color="auto"/>
              </w:divBdr>
            </w:div>
          </w:divsChild>
        </w:div>
        <w:div w:id="892546713">
          <w:marLeft w:val="0"/>
          <w:marRight w:val="0"/>
          <w:marTop w:val="0"/>
          <w:marBottom w:val="0"/>
          <w:divBdr>
            <w:top w:val="none" w:sz="0" w:space="0" w:color="auto"/>
            <w:left w:val="none" w:sz="0" w:space="0" w:color="auto"/>
            <w:bottom w:val="none" w:sz="0" w:space="0" w:color="auto"/>
            <w:right w:val="none" w:sz="0" w:space="0" w:color="auto"/>
          </w:divBdr>
          <w:divsChild>
            <w:div w:id="606012147">
              <w:marLeft w:val="0"/>
              <w:marRight w:val="0"/>
              <w:marTop w:val="0"/>
              <w:marBottom w:val="0"/>
              <w:divBdr>
                <w:top w:val="none" w:sz="0" w:space="0" w:color="auto"/>
                <w:left w:val="none" w:sz="0" w:space="0" w:color="auto"/>
                <w:bottom w:val="none" w:sz="0" w:space="0" w:color="auto"/>
                <w:right w:val="none" w:sz="0" w:space="0" w:color="auto"/>
              </w:divBdr>
            </w:div>
            <w:div w:id="531067722">
              <w:marLeft w:val="0"/>
              <w:marRight w:val="0"/>
              <w:marTop w:val="0"/>
              <w:marBottom w:val="0"/>
              <w:divBdr>
                <w:top w:val="none" w:sz="0" w:space="0" w:color="auto"/>
                <w:left w:val="none" w:sz="0" w:space="0" w:color="auto"/>
                <w:bottom w:val="none" w:sz="0" w:space="0" w:color="auto"/>
                <w:right w:val="none" w:sz="0" w:space="0" w:color="auto"/>
              </w:divBdr>
            </w:div>
            <w:div w:id="317997555">
              <w:marLeft w:val="0"/>
              <w:marRight w:val="0"/>
              <w:marTop w:val="0"/>
              <w:marBottom w:val="0"/>
              <w:divBdr>
                <w:top w:val="none" w:sz="0" w:space="0" w:color="auto"/>
                <w:left w:val="none" w:sz="0" w:space="0" w:color="auto"/>
                <w:bottom w:val="none" w:sz="0" w:space="0" w:color="auto"/>
                <w:right w:val="none" w:sz="0" w:space="0" w:color="auto"/>
              </w:divBdr>
            </w:div>
            <w:div w:id="709066173">
              <w:marLeft w:val="0"/>
              <w:marRight w:val="0"/>
              <w:marTop w:val="0"/>
              <w:marBottom w:val="0"/>
              <w:divBdr>
                <w:top w:val="none" w:sz="0" w:space="0" w:color="auto"/>
                <w:left w:val="none" w:sz="0" w:space="0" w:color="auto"/>
                <w:bottom w:val="none" w:sz="0" w:space="0" w:color="auto"/>
                <w:right w:val="none" w:sz="0" w:space="0" w:color="auto"/>
              </w:divBdr>
            </w:div>
            <w:div w:id="1606572106">
              <w:marLeft w:val="0"/>
              <w:marRight w:val="0"/>
              <w:marTop w:val="0"/>
              <w:marBottom w:val="0"/>
              <w:divBdr>
                <w:top w:val="none" w:sz="0" w:space="0" w:color="auto"/>
                <w:left w:val="none" w:sz="0" w:space="0" w:color="auto"/>
                <w:bottom w:val="none" w:sz="0" w:space="0" w:color="auto"/>
                <w:right w:val="none" w:sz="0" w:space="0" w:color="auto"/>
              </w:divBdr>
            </w:div>
          </w:divsChild>
        </w:div>
        <w:div w:id="32115921">
          <w:marLeft w:val="0"/>
          <w:marRight w:val="0"/>
          <w:marTop w:val="0"/>
          <w:marBottom w:val="0"/>
          <w:divBdr>
            <w:top w:val="none" w:sz="0" w:space="0" w:color="auto"/>
            <w:left w:val="none" w:sz="0" w:space="0" w:color="auto"/>
            <w:bottom w:val="none" w:sz="0" w:space="0" w:color="auto"/>
            <w:right w:val="none" w:sz="0" w:space="0" w:color="auto"/>
          </w:divBdr>
          <w:divsChild>
            <w:div w:id="662701548">
              <w:marLeft w:val="0"/>
              <w:marRight w:val="0"/>
              <w:marTop w:val="0"/>
              <w:marBottom w:val="0"/>
              <w:divBdr>
                <w:top w:val="none" w:sz="0" w:space="0" w:color="auto"/>
                <w:left w:val="none" w:sz="0" w:space="0" w:color="auto"/>
                <w:bottom w:val="none" w:sz="0" w:space="0" w:color="auto"/>
                <w:right w:val="none" w:sz="0" w:space="0" w:color="auto"/>
              </w:divBdr>
            </w:div>
            <w:div w:id="948665539">
              <w:marLeft w:val="0"/>
              <w:marRight w:val="0"/>
              <w:marTop w:val="0"/>
              <w:marBottom w:val="0"/>
              <w:divBdr>
                <w:top w:val="none" w:sz="0" w:space="0" w:color="auto"/>
                <w:left w:val="none" w:sz="0" w:space="0" w:color="auto"/>
                <w:bottom w:val="none" w:sz="0" w:space="0" w:color="auto"/>
                <w:right w:val="none" w:sz="0" w:space="0" w:color="auto"/>
              </w:divBdr>
            </w:div>
          </w:divsChild>
        </w:div>
        <w:div w:id="16350947">
          <w:marLeft w:val="0"/>
          <w:marRight w:val="0"/>
          <w:marTop w:val="0"/>
          <w:marBottom w:val="0"/>
          <w:divBdr>
            <w:top w:val="none" w:sz="0" w:space="0" w:color="auto"/>
            <w:left w:val="none" w:sz="0" w:space="0" w:color="auto"/>
            <w:bottom w:val="none" w:sz="0" w:space="0" w:color="auto"/>
            <w:right w:val="none" w:sz="0" w:space="0" w:color="auto"/>
          </w:divBdr>
          <w:divsChild>
            <w:div w:id="1159661108">
              <w:marLeft w:val="0"/>
              <w:marRight w:val="0"/>
              <w:marTop w:val="0"/>
              <w:marBottom w:val="0"/>
              <w:divBdr>
                <w:top w:val="none" w:sz="0" w:space="0" w:color="auto"/>
                <w:left w:val="none" w:sz="0" w:space="0" w:color="auto"/>
                <w:bottom w:val="none" w:sz="0" w:space="0" w:color="auto"/>
                <w:right w:val="none" w:sz="0" w:space="0" w:color="auto"/>
              </w:divBdr>
            </w:div>
          </w:divsChild>
        </w:div>
        <w:div w:id="1267007740">
          <w:marLeft w:val="0"/>
          <w:marRight w:val="0"/>
          <w:marTop w:val="0"/>
          <w:marBottom w:val="0"/>
          <w:divBdr>
            <w:top w:val="none" w:sz="0" w:space="0" w:color="auto"/>
            <w:left w:val="none" w:sz="0" w:space="0" w:color="auto"/>
            <w:bottom w:val="none" w:sz="0" w:space="0" w:color="auto"/>
            <w:right w:val="none" w:sz="0" w:space="0" w:color="auto"/>
          </w:divBdr>
          <w:divsChild>
            <w:div w:id="1815217691">
              <w:marLeft w:val="0"/>
              <w:marRight w:val="0"/>
              <w:marTop w:val="0"/>
              <w:marBottom w:val="0"/>
              <w:divBdr>
                <w:top w:val="none" w:sz="0" w:space="0" w:color="auto"/>
                <w:left w:val="none" w:sz="0" w:space="0" w:color="auto"/>
                <w:bottom w:val="none" w:sz="0" w:space="0" w:color="auto"/>
                <w:right w:val="none" w:sz="0" w:space="0" w:color="auto"/>
              </w:divBdr>
            </w:div>
          </w:divsChild>
        </w:div>
        <w:div w:id="1239099501">
          <w:marLeft w:val="0"/>
          <w:marRight w:val="0"/>
          <w:marTop w:val="0"/>
          <w:marBottom w:val="0"/>
          <w:divBdr>
            <w:top w:val="none" w:sz="0" w:space="0" w:color="auto"/>
            <w:left w:val="none" w:sz="0" w:space="0" w:color="auto"/>
            <w:bottom w:val="none" w:sz="0" w:space="0" w:color="auto"/>
            <w:right w:val="none" w:sz="0" w:space="0" w:color="auto"/>
          </w:divBdr>
          <w:divsChild>
            <w:div w:id="1214078825">
              <w:marLeft w:val="0"/>
              <w:marRight w:val="0"/>
              <w:marTop w:val="0"/>
              <w:marBottom w:val="0"/>
              <w:divBdr>
                <w:top w:val="none" w:sz="0" w:space="0" w:color="auto"/>
                <w:left w:val="none" w:sz="0" w:space="0" w:color="auto"/>
                <w:bottom w:val="none" w:sz="0" w:space="0" w:color="auto"/>
                <w:right w:val="none" w:sz="0" w:space="0" w:color="auto"/>
              </w:divBdr>
            </w:div>
            <w:div w:id="1656563457">
              <w:marLeft w:val="0"/>
              <w:marRight w:val="0"/>
              <w:marTop w:val="0"/>
              <w:marBottom w:val="0"/>
              <w:divBdr>
                <w:top w:val="none" w:sz="0" w:space="0" w:color="auto"/>
                <w:left w:val="none" w:sz="0" w:space="0" w:color="auto"/>
                <w:bottom w:val="none" w:sz="0" w:space="0" w:color="auto"/>
                <w:right w:val="none" w:sz="0" w:space="0" w:color="auto"/>
              </w:divBdr>
            </w:div>
            <w:div w:id="1386561175">
              <w:marLeft w:val="0"/>
              <w:marRight w:val="0"/>
              <w:marTop w:val="0"/>
              <w:marBottom w:val="0"/>
              <w:divBdr>
                <w:top w:val="none" w:sz="0" w:space="0" w:color="auto"/>
                <w:left w:val="none" w:sz="0" w:space="0" w:color="auto"/>
                <w:bottom w:val="none" w:sz="0" w:space="0" w:color="auto"/>
                <w:right w:val="none" w:sz="0" w:space="0" w:color="auto"/>
              </w:divBdr>
            </w:div>
          </w:divsChild>
        </w:div>
        <w:div w:id="1076977883">
          <w:marLeft w:val="0"/>
          <w:marRight w:val="0"/>
          <w:marTop w:val="0"/>
          <w:marBottom w:val="0"/>
          <w:divBdr>
            <w:top w:val="none" w:sz="0" w:space="0" w:color="auto"/>
            <w:left w:val="none" w:sz="0" w:space="0" w:color="auto"/>
            <w:bottom w:val="none" w:sz="0" w:space="0" w:color="auto"/>
            <w:right w:val="none" w:sz="0" w:space="0" w:color="auto"/>
          </w:divBdr>
          <w:divsChild>
            <w:div w:id="2102093849">
              <w:marLeft w:val="0"/>
              <w:marRight w:val="0"/>
              <w:marTop w:val="0"/>
              <w:marBottom w:val="0"/>
              <w:divBdr>
                <w:top w:val="none" w:sz="0" w:space="0" w:color="auto"/>
                <w:left w:val="none" w:sz="0" w:space="0" w:color="auto"/>
                <w:bottom w:val="none" w:sz="0" w:space="0" w:color="auto"/>
                <w:right w:val="none" w:sz="0" w:space="0" w:color="auto"/>
              </w:divBdr>
            </w:div>
          </w:divsChild>
        </w:div>
        <w:div w:id="1138189041">
          <w:marLeft w:val="0"/>
          <w:marRight w:val="0"/>
          <w:marTop w:val="0"/>
          <w:marBottom w:val="0"/>
          <w:divBdr>
            <w:top w:val="none" w:sz="0" w:space="0" w:color="auto"/>
            <w:left w:val="none" w:sz="0" w:space="0" w:color="auto"/>
            <w:bottom w:val="none" w:sz="0" w:space="0" w:color="auto"/>
            <w:right w:val="none" w:sz="0" w:space="0" w:color="auto"/>
          </w:divBdr>
          <w:divsChild>
            <w:div w:id="1130249279">
              <w:marLeft w:val="0"/>
              <w:marRight w:val="0"/>
              <w:marTop w:val="0"/>
              <w:marBottom w:val="0"/>
              <w:divBdr>
                <w:top w:val="none" w:sz="0" w:space="0" w:color="auto"/>
                <w:left w:val="none" w:sz="0" w:space="0" w:color="auto"/>
                <w:bottom w:val="none" w:sz="0" w:space="0" w:color="auto"/>
                <w:right w:val="none" w:sz="0" w:space="0" w:color="auto"/>
              </w:divBdr>
            </w:div>
          </w:divsChild>
        </w:div>
        <w:div w:id="919559672">
          <w:marLeft w:val="0"/>
          <w:marRight w:val="0"/>
          <w:marTop w:val="0"/>
          <w:marBottom w:val="0"/>
          <w:divBdr>
            <w:top w:val="none" w:sz="0" w:space="0" w:color="auto"/>
            <w:left w:val="none" w:sz="0" w:space="0" w:color="auto"/>
            <w:bottom w:val="none" w:sz="0" w:space="0" w:color="auto"/>
            <w:right w:val="none" w:sz="0" w:space="0" w:color="auto"/>
          </w:divBdr>
          <w:divsChild>
            <w:div w:id="1742219058">
              <w:marLeft w:val="0"/>
              <w:marRight w:val="0"/>
              <w:marTop w:val="0"/>
              <w:marBottom w:val="0"/>
              <w:divBdr>
                <w:top w:val="none" w:sz="0" w:space="0" w:color="auto"/>
                <w:left w:val="none" w:sz="0" w:space="0" w:color="auto"/>
                <w:bottom w:val="none" w:sz="0" w:space="0" w:color="auto"/>
                <w:right w:val="none" w:sz="0" w:space="0" w:color="auto"/>
              </w:divBdr>
            </w:div>
          </w:divsChild>
        </w:div>
        <w:div w:id="1447575754">
          <w:marLeft w:val="0"/>
          <w:marRight w:val="0"/>
          <w:marTop w:val="0"/>
          <w:marBottom w:val="0"/>
          <w:divBdr>
            <w:top w:val="none" w:sz="0" w:space="0" w:color="auto"/>
            <w:left w:val="none" w:sz="0" w:space="0" w:color="auto"/>
            <w:bottom w:val="none" w:sz="0" w:space="0" w:color="auto"/>
            <w:right w:val="none" w:sz="0" w:space="0" w:color="auto"/>
          </w:divBdr>
          <w:divsChild>
            <w:div w:id="592324346">
              <w:marLeft w:val="0"/>
              <w:marRight w:val="0"/>
              <w:marTop w:val="0"/>
              <w:marBottom w:val="0"/>
              <w:divBdr>
                <w:top w:val="none" w:sz="0" w:space="0" w:color="auto"/>
                <w:left w:val="none" w:sz="0" w:space="0" w:color="auto"/>
                <w:bottom w:val="none" w:sz="0" w:space="0" w:color="auto"/>
                <w:right w:val="none" w:sz="0" w:space="0" w:color="auto"/>
              </w:divBdr>
            </w:div>
          </w:divsChild>
        </w:div>
        <w:div w:id="443232653">
          <w:marLeft w:val="0"/>
          <w:marRight w:val="0"/>
          <w:marTop w:val="0"/>
          <w:marBottom w:val="0"/>
          <w:divBdr>
            <w:top w:val="none" w:sz="0" w:space="0" w:color="auto"/>
            <w:left w:val="none" w:sz="0" w:space="0" w:color="auto"/>
            <w:bottom w:val="none" w:sz="0" w:space="0" w:color="auto"/>
            <w:right w:val="none" w:sz="0" w:space="0" w:color="auto"/>
          </w:divBdr>
          <w:divsChild>
            <w:div w:id="447895493">
              <w:marLeft w:val="0"/>
              <w:marRight w:val="0"/>
              <w:marTop w:val="0"/>
              <w:marBottom w:val="0"/>
              <w:divBdr>
                <w:top w:val="none" w:sz="0" w:space="0" w:color="auto"/>
                <w:left w:val="none" w:sz="0" w:space="0" w:color="auto"/>
                <w:bottom w:val="none" w:sz="0" w:space="0" w:color="auto"/>
                <w:right w:val="none" w:sz="0" w:space="0" w:color="auto"/>
              </w:divBdr>
            </w:div>
            <w:div w:id="837887690">
              <w:marLeft w:val="0"/>
              <w:marRight w:val="0"/>
              <w:marTop w:val="0"/>
              <w:marBottom w:val="0"/>
              <w:divBdr>
                <w:top w:val="none" w:sz="0" w:space="0" w:color="auto"/>
                <w:left w:val="none" w:sz="0" w:space="0" w:color="auto"/>
                <w:bottom w:val="none" w:sz="0" w:space="0" w:color="auto"/>
                <w:right w:val="none" w:sz="0" w:space="0" w:color="auto"/>
              </w:divBdr>
            </w:div>
            <w:div w:id="882057112">
              <w:marLeft w:val="0"/>
              <w:marRight w:val="0"/>
              <w:marTop w:val="0"/>
              <w:marBottom w:val="0"/>
              <w:divBdr>
                <w:top w:val="none" w:sz="0" w:space="0" w:color="auto"/>
                <w:left w:val="none" w:sz="0" w:space="0" w:color="auto"/>
                <w:bottom w:val="none" w:sz="0" w:space="0" w:color="auto"/>
                <w:right w:val="none" w:sz="0" w:space="0" w:color="auto"/>
              </w:divBdr>
            </w:div>
          </w:divsChild>
        </w:div>
        <w:div w:id="2050834976">
          <w:marLeft w:val="0"/>
          <w:marRight w:val="0"/>
          <w:marTop w:val="0"/>
          <w:marBottom w:val="0"/>
          <w:divBdr>
            <w:top w:val="none" w:sz="0" w:space="0" w:color="auto"/>
            <w:left w:val="none" w:sz="0" w:space="0" w:color="auto"/>
            <w:bottom w:val="none" w:sz="0" w:space="0" w:color="auto"/>
            <w:right w:val="none" w:sz="0" w:space="0" w:color="auto"/>
          </w:divBdr>
          <w:divsChild>
            <w:div w:id="1939291235">
              <w:marLeft w:val="0"/>
              <w:marRight w:val="0"/>
              <w:marTop w:val="0"/>
              <w:marBottom w:val="0"/>
              <w:divBdr>
                <w:top w:val="none" w:sz="0" w:space="0" w:color="auto"/>
                <w:left w:val="none" w:sz="0" w:space="0" w:color="auto"/>
                <w:bottom w:val="none" w:sz="0" w:space="0" w:color="auto"/>
                <w:right w:val="none" w:sz="0" w:space="0" w:color="auto"/>
              </w:divBdr>
            </w:div>
            <w:div w:id="1040862621">
              <w:marLeft w:val="0"/>
              <w:marRight w:val="0"/>
              <w:marTop w:val="0"/>
              <w:marBottom w:val="0"/>
              <w:divBdr>
                <w:top w:val="none" w:sz="0" w:space="0" w:color="auto"/>
                <w:left w:val="none" w:sz="0" w:space="0" w:color="auto"/>
                <w:bottom w:val="none" w:sz="0" w:space="0" w:color="auto"/>
                <w:right w:val="none" w:sz="0" w:space="0" w:color="auto"/>
              </w:divBdr>
            </w:div>
            <w:div w:id="377628982">
              <w:marLeft w:val="0"/>
              <w:marRight w:val="0"/>
              <w:marTop w:val="0"/>
              <w:marBottom w:val="0"/>
              <w:divBdr>
                <w:top w:val="none" w:sz="0" w:space="0" w:color="auto"/>
                <w:left w:val="none" w:sz="0" w:space="0" w:color="auto"/>
                <w:bottom w:val="none" w:sz="0" w:space="0" w:color="auto"/>
                <w:right w:val="none" w:sz="0" w:space="0" w:color="auto"/>
              </w:divBdr>
            </w:div>
            <w:div w:id="260376010">
              <w:marLeft w:val="0"/>
              <w:marRight w:val="0"/>
              <w:marTop w:val="0"/>
              <w:marBottom w:val="0"/>
              <w:divBdr>
                <w:top w:val="none" w:sz="0" w:space="0" w:color="auto"/>
                <w:left w:val="none" w:sz="0" w:space="0" w:color="auto"/>
                <w:bottom w:val="none" w:sz="0" w:space="0" w:color="auto"/>
                <w:right w:val="none" w:sz="0" w:space="0" w:color="auto"/>
              </w:divBdr>
            </w:div>
            <w:div w:id="581720645">
              <w:marLeft w:val="0"/>
              <w:marRight w:val="0"/>
              <w:marTop w:val="0"/>
              <w:marBottom w:val="0"/>
              <w:divBdr>
                <w:top w:val="none" w:sz="0" w:space="0" w:color="auto"/>
                <w:left w:val="none" w:sz="0" w:space="0" w:color="auto"/>
                <w:bottom w:val="none" w:sz="0" w:space="0" w:color="auto"/>
                <w:right w:val="none" w:sz="0" w:space="0" w:color="auto"/>
              </w:divBdr>
            </w:div>
            <w:div w:id="938219732">
              <w:marLeft w:val="0"/>
              <w:marRight w:val="0"/>
              <w:marTop w:val="0"/>
              <w:marBottom w:val="0"/>
              <w:divBdr>
                <w:top w:val="none" w:sz="0" w:space="0" w:color="auto"/>
                <w:left w:val="none" w:sz="0" w:space="0" w:color="auto"/>
                <w:bottom w:val="none" w:sz="0" w:space="0" w:color="auto"/>
                <w:right w:val="none" w:sz="0" w:space="0" w:color="auto"/>
              </w:divBdr>
            </w:div>
            <w:div w:id="178547857">
              <w:marLeft w:val="0"/>
              <w:marRight w:val="0"/>
              <w:marTop w:val="0"/>
              <w:marBottom w:val="0"/>
              <w:divBdr>
                <w:top w:val="none" w:sz="0" w:space="0" w:color="auto"/>
                <w:left w:val="none" w:sz="0" w:space="0" w:color="auto"/>
                <w:bottom w:val="none" w:sz="0" w:space="0" w:color="auto"/>
                <w:right w:val="none" w:sz="0" w:space="0" w:color="auto"/>
              </w:divBdr>
            </w:div>
            <w:div w:id="202059098">
              <w:marLeft w:val="0"/>
              <w:marRight w:val="0"/>
              <w:marTop w:val="0"/>
              <w:marBottom w:val="0"/>
              <w:divBdr>
                <w:top w:val="none" w:sz="0" w:space="0" w:color="auto"/>
                <w:left w:val="none" w:sz="0" w:space="0" w:color="auto"/>
                <w:bottom w:val="none" w:sz="0" w:space="0" w:color="auto"/>
                <w:right w:val="none" w:sz="0" w:space="0" w:color="auto"/>
              </w:divBdr>
            </w:div>
            <w:div w:id="2022005073">
              <w:marLeft w:val="0"/>
              <w:marRight w:val="0"/>
              <w:marTop w:val="0"/>
              <w:marBottom w:val="0"/>
              <w:divBdr>
                <w:top w:val="none" w:sz="0" w:space="0" w:color="auto"/>
                <w:left w:val="none" w:sz="0" w:space="0" w:color="auto"/>
                <w:bottom w:val="none" w:sz="0" w:space="0" w:color="auto"/>
                <w:right w:val="none" w:sz="0" w:space="0" w:color="auto"/>
              </w:divBdr>
            </w:div>
            <w:div w:id="642078367">
              <w:marLeft w:val="0"/>
              <w:marRight w:val="0"/>
              <w:marTop w:val="0"/>
              <w:marBottom w:val="0"/>
              <w:divBdr>
                <w:top w:val="none" w:sz="0" w:space="0" w:color="auto"/>
                <w:left w:val="none" w:sz="0" w:space="0" w:color="auto"/>
                <w:bottom w:val="none" w:sz="0" w:space="0" w:color="auto"/>
                <w:right w:val="none" w:sz="0" w:space="0" w:color="auto"/>
              </w:divBdr>
            </w:div>
            <w:div w:id="1129477631">
              <w:marLeft w:val="0"/>
              <w:marRight w:val="0"/>
              <w:marTop w:val="0"/>
              <w:marBottom w:val="0"/>
              <w:divBdr>
                <w:top w:val="none" w:sz="0" w:space="0" w:color="auto"/>
                <w:left w:val="none" w:sz="0" w:space="0" w:color="auto"/>
                <w:bottom w:val="none" w:sz="0" w:space="0" w:color="auto"/>
                <w:right w:val="none" w:sz="0" w:space="0" w:color="auto"/>
              </w:divBdr>
            </w:div>
            <w:div w:id="1587574752">
              <w:marLeft w:val="0"/>
              <w:marRight w:val="0"/>
              <w:marTop w:val="0"/>
              <w:marBottom w:val="0"/>
              <w:divBdr>
                <w:top w:val="none" w:sz="0" w:space="0" w:color="auto"/>
                <w:left w:val="none" w:sz="0" w:space="0" w:color="auto"/>
                <w:bottom w:val="none" w:sz="0" w:space="0" w:color="auto"/>
                <w:right w:val="none" w:sz="0" w:space="0" w:color="auto"/>
              </w:divBdr>
            </w:div>
          </w:divsChild>
        </w:div>
        <w:div w:id="1842234166">
          <w:marLeft w:val="0"/>
          <w:marRight w:val="0"/>
          <w:marTop w:val="0"/>
          <w:marBottom w:val="0"/>
          <w:divBdr>
            <w:top w:val="none" w:sz="0" w:space="0" w:color="auto"/>
            <w:left w:val="none" w:sz="0" w:space="0" w:color="auto"/>
            <w:bottom w:val="none" w:sz="0" w:space="0" w:color="auto"/>
            <w:right w:val="none" w:sz="0" w:space="0" w:color="auto"/>
          </w:divBdr>
          <w:divsChild>
            <w:div w:id="1875268686">
              <w:marLeft w:val="0"/>
              <w:marRight w:val="0"/>
              <w:marTop w:val="0"/>
              <w:marBottom w:val="0"/>
              <w:divBdr>
                <w:top w:val="none" w:sz="0" w:space="0" w:color="auto"/>
                <w:left w:val="none" w:sz="0" w:space="0" w:color="auto"/>
                <w:bottom w:val="none" w:sz="0" w:space="0" w:color="auto"/>
                <w:right w:val="none" w:sz="0" w:space="0" w:color="auto"/>
              </w:divBdr>
            </w:div>
            <w:div w:id="1342706339">
              <w:marLeft w:val="0"/>
              <w:marRight w:val="0"/>
              <w:marTop w:val="0"/>
              <w:marBottom w:val="0"/>
              <w:divBdr>
                <w:top w:val="none" w:sz="0" w:space="0" w:color="auto"/>
                <w:left w:val="none" w:sz="0" w:space="0" w:color="auto"/>
                <w:bottom w:val="none" w:sz="0" w:space="0" w:color="auto"/>
                <w:right w:val="none" w:sz="0" w:space="0" w:color="auto"/>
              </w:divBdr>
            </w:div>
            <w:div w:id="276496853">
              <w:marLeft w:val="0"/>
              <w:marRight w:val="0"/>
              <w:marTop w:val="0"/>
              <w:marBottom w:val="0"/>
              <w:divBdr>
                <w:top w:val="none" w:sz="0" w:space="0" w:color="auto"/>
                <w:left w:val="none" w:sz="0" w:space="0" w:color="auto"/>
                <w:bottom w:val="none" w:sz="0" w:space="0" w:color="auto"/>
                <w:right w:val="none" w:sz="0" w:space="0" w:color="auto"/>
              </w:divBdr>
            </w:div>
            <w:div w:id="1564294874">
              <w:marLeft w:val="0"/>
              <w:marRight w:val="0"/>
              <w:marTop w:val="0"/>
              <w:marBottom w:val="0"/>
              <w:divBdr>
                <w:top w:val="none" w:sz="0" w:space="0" w:color="auto"/>
                <w:left w:val="none" w:sz="0" w:space="0" w:color="auto"/>
                <w:bottom w:val="none" w:sz="0" w:space="0" w:color="auto"/>
                <w:right w:val="none" w:sz="0" w:space="0" w:color="auto"/>
              </w:divBdr>
            </w:div>
            <w:div w:id="1187214784">
              <w:marLeft w:val="0"/>
              <w:marRight w:val="0"/>
              <w:marTop w:val="0"/>
              <w:marBottom w:val="0"/>
              <w:divBdr>
                <w:top w:val="none" w:sz="0" w:space="0" w:color="auto"/>
                <w:left w:val="none" w:sz="0" w:space="0" w:color="auto"/>
                <w:bottom w:val="none" w:sz="0" w:space="0" w:color="auto"/>
                <w:right w:val="none" w:sz="0" w:space="0" w:color="auto"/>
              </w:divBdr>
            </w:div>
            <w:div w:id="1609964862">
              <w:marLeft w:val="0"/>
              <w:marRight w:val="0"/>
              <w:marTop w:val="0"/>
              <w:marBottom w:val="0"/>
              <w:divBdr>
                <w:top w:val="none" w:sz="0" w:space="0" w:color="auto"/>
                <w:left w:val="none" w:sz="0" w:space="0" w:color="auto"/>
                <w:bottom w:val="none" w:sz="0" w:space="0" w:color="auto"/>
                <w:right w:val="none" w:sz="0" w:space="0" w:color="auto"/>
              </w:divBdr>
            </w:div>
            <w:div w:id="1958363847">
              <w:marLeft w:val="0"/>
              <w:marRight w:val="0"/>
              <w:marTop w:val="0"/>
              <w:marBottom w:val="0"/>
              <w:divBdr>
                <w:top w:val="none" w:sz="0" w:space="0" w:color="auto"/>
                <w:left w:val="none" w:sz="0" w:space="0" w:color="auto"/>
                <w:bottom w:val="none" w:sz="0" w:space="0" w:color="auto"/>
                <w:right w:val="none" w:sz="0" w:space="0" w:color="auto"/>
              </w:divBdr>
            </w:div>
          </w:divsChild>
        </w:div>
        <w:div w:id="793641734">
          <w:marLeft w:val="0"/>
          <w:marRight w:val="0"/>
          <w:marTop w:val="0"/>
          <w:marBottom w:val="0"/>
          <w:divBdr>
            <w:top w:val="none" w:sz="0" w:space="0" w:color="auto"/>
            <w:left w:val="none" w:sz="0" w:space="0" w:color="auto"/>
            <w:bottom w:val="none" w:sz="0" w:space="0" w:color="auto"/>
            <w:right w:val="none" w:sz="0" w:space="0" w:color="auto"/>
          </w:divBdr>
          <w:divsChild>
            <w:div w:id="93015892">
              <w:marLeft w:val="0"/>
              <w:marRight w:val="0"/>
              <w:marTop w:val="0"/>
              <w:marBottom w:val="0"/>
              <w:divBdr>
                <w:top w:val="none" w:sz="0" w:space="0" w:color="auto"/>
                <w:left w:val="none" w:sz="0" w:space="0" w:color="auto"/>
                <w:bottom w:val="none" w:sz="0" w:space="0" w:color="auto"/>
                <w:right w:val="none" w:sz="0" w:space="0" w:color="auto"/>
              </w:divBdr>
            </w:div>
            <w:div w:id="2072607140">
              <w:marLeft w:val="0"/>
              <w:marRight w:val="0"/>
              <w:marTop w:val="0"/>
              <w:marBottom w:val="0"/>
              <w:divBdr>
                <w:top w:val="none" w:sz="0" w:space="0" w:color="auto"/>
                <w:left w:val="none" w:sz="0" w:space="0" w:color="auto"/>
                <w:bottom w:val="none" w:sz="0" w:space="0" w:color="auto"/>
                <w:right w:val="none" w:sz="0" w:space="0" w:color="auto"/>
              </w:divBdr>
            </w:div>
            <w:div w:id="1060325136">
              <w:marLeft w:val="0"/>
              <w:marRight w:val="0"/>
              <w:marTop w:val="0"/>
              <w:marBottom w:val="0"/>
              <w:divBdr>
                <w:top w:val="none" w:sz="0" w:space="0" w:color="auto"/>
                <w:left w:val="none" w:sz="0" w:space="0" w:color="auto"/>
                <w:bottom w:val="none" w:sz="0" w:space="0" w:color="auto"/>
                <w:right w:val="none" w:sz="0" w:space="0" w:color="auto"/>
              </w:divBdr>
            </w:div>
            <w:div w:id="1528059069">
              <w:marLeft w:val="0"/>
              <w:marRight w:val="0"/>
              <w:marTop w:val="0"/>
              <w:marBottom w:val="0"/>
              <w:divBdr>
                <w:top w:val="none" w:sz="0" w:space="0" w:color="auto"/>
                <w:left w:val="none" w:sz="0" w:space="0" w:color="auto"/>
                <w:bottom w:val="none" w:sz="0" w:space="0" w:color="auto"/>
                <w:right w:val="none" w:sz="0" w:space="0" w:color="auto"/>
              </w:divBdr>
            </w:div>
            <w:div w:id="102961794">
              <w:marLeft w:val="0"/>
              <w:marRight w:val="0"/>
              <w:marTop w:val="0"/>
              <w:marBottom w:val="0"/>
              <w:divBdr>
                <w:top w:val="none" w:sz="0" w:space="0" w:color="auto"/>
                <w:left w:val="none" w:sz="0" w:space="0" w:color="auto"/>
                <w:bottom w:val="none" w:sz="0" w:space="0" w:color="auto"/>
                <w:right w:val="none" w:sz="0" w:space="0" w:color="auto"/>
              </w:divBdr>
            </w:div>
            <w:div w:id="74984520">
              <w:marLeft w:val="0"/>
              <w:marRight w:val="0"/>
              <w:marTop w:val="0"/>
              <w:marBottom w:val="0"/>
              <w:divBdr>
                <w:top w:val="none" w:sz="0" w:space="0" w:color="auto"/>
                <w:left w:val="none" w:sz="0" w:space="0" w:color="auto"/>
                <w:bottom w:val="none" w:sz="0" w:space="0" w:color="auto"/>
                <w:right w:val="none" w:sz="0" w:space="0" w:color="auto"/>
              </w:divBdr>
            </w:div>
            <w:div w:id="1363897581">
              <w:marLeft w:val="0"/>
              <w:marRight w:val="0"/>
              <w:marTop w:val="0"/>
              <w:marBottom w:val="0"/>
              <w:divBdr>
                <w:top w:val="none" w:sz="0" w:space="0" w:color="auto"/>
                <w:left w:val="none" w:sz="0" w:space="0" w:color="auto"/>
                <w:bottom w:val="none" w:sz="0" w:space="0" w:color="auto"/>
                <w:right w:val="none" w:sz="0" w:space="0" w:color="auto"/>
              </w:divBdr>
            </w:div>
            <w:div w:id="1792900071">
              <w:marLeft w:val="0"/>
              <w:marRight w:val="0"/>
              <w:marTop w:val="0"/>
              <w:marBottom w:val="0"/>
              <w:divBdr>
                <w:top w:val="none" w:sz="0" w:space="0" w:color="auto"/>
                <w:left w:val="none" w:sz="0" w:space="0" w:color="auto"/>
                <w:bottom w:val="none" w:sz="0" w:space="0" w:color="auto"/>
                <w:right w:val="none" w:sz="0" w:space="0" w:color="auto"/>
              </w:divBdr>
            </w:div>
            <w:div w:id="17902303">
              <w:marLeft w:val="0"/>
              <w:marRight w:val="0"/>
              <w:marTop w:val="0"/>
              <w:marBottom w:val="0"/>
              <w:divBdr>
                <w:top w:val="none" w:sz="0" w:space="0" w:color="auto"/>
                <w:left w:val="none" w:sz="0" w:space="0" w:color="auto"/>
                <w:bottom w:val="none" w:sz="0" w:space="0" w:color="auto"/>
                <w:right w:val="none" w:sz="0" w:space="0" w:color="auto"/>
              </w:divBdr>
            </w:div>
          </w:divsChild>
        </w:div>
        <w:div w:id="1874032915">
          <w:marLeft w:val="0"/>
          <w:marRight w:val="0"/>
          <w:marTop w:val="0"/>
          <w:marBottom w:val="0"/>
          <w:divBdr>
            <w:top w:val="none" w:sz="0" w:space="0" w:color="auto"/>
            <w:left w:val="none" w:sz="0" w:space="0" w:color="auto"/>
            <w:bottom w:val="none" w:sz="0" w:space="0" w:color="auto"/>
            <w:right w:val="none" w:sz="0" w:space="0" w:color="auto"/>
          </w:divBdr>
          <w:divsChild>
            <w:div w:id="80109328">
              <w:marLeft w:val="0"/>
              <w:marRight w:val="0"/>
              <w:marTop w:val="0"/>
              <w:marBottom w:val="0"/>
              <w:divBdr>
                <w:top w:val="none" w:sz="0" w:space="0" w:color="auto"/>
                <w:left w:val="none" w:sz="0" w:space="0" w:color="auto"/>
                <w:bottom w:val="none" w:sz="0" w:space="0" w:color="auto"/>
                <w:right w:val="none" w:sz="0" w:space="0" w:color="auto"/>
              </w:divBdr>
            </w:div>
            <w:div w:id="135414112">
              <w:marLeft w:val="0"/>
              <w:marRight w:val="0"/>
              <w:marTop w:val="0"/>
              <w:marBottom w:val="0"/>
              <w:divBdr>
                <w:top w:val="none" w:sz="0" w:space="0" w:color="auto"/>
                <w:left w:val="none" w:sz="0" w:space="0" w:color="auto"/>
                <w:bottom w:val="none" w:sz="0" w:space="0" w:color="auto"/>
                <w:right w:val="none" w:sz="0" w:space="0" w:color="auto"/>
              </w:divBdr>
            </w:div>
            <w:div w:id="219295290">
              <w:marLeft w:val="0"/>
              <w:marRight w:val="0"/>
              <w:marTop w:val="0"/>
              <w:marBottom w:val="0"/>
              <w:divBdr>
                <w:top w:val="none" w:sz="0" w:space="0" w:color="auto"/>
                <w:left w:val="none" w:sz="0" w:space="0" w:color="auto"/>
                <w:bottom w:val="none" w:sz="0" w:space="0" w:color="auto"/>
                <w:right w:val="none" w:sz="0" w:space="0" w:color="auto"/>
              </w:divBdr>
            </w:div>
            <w:div w:id="154611965">
              <w:marLeft w:val="0"/>
              <w:marRight w:val="0"/>
              <w:marTop w:val="0"/>
              <w:marBottom w:val="0"/>
              <w:divBdr>
                <w:top w:val="none" w:sz="0" w:space="0" w:color="auto"/>
                <w:left w:val="none" w:sz="0" w:space="0" w:color="auto"/>
                <w:bottom w:val="none" w:sz="0" w:space="0" w:color="auto"/>
                <w:right w:val="none" w:sz="0" w:space="0" w:color="auto"/>
              </w:divBdr>
            </w:div>
            <w:div w:id="41636376">
              <w:marLeft w:val="0"/>
              <w:marRight w:val="0"/>
              <w:marTop w:val="0"/>
              <w:marBottom w:val="0"/>
              <w:divBdr>
                <w:top w:val="none" w:sz="0" w:space="0" w:color="auto"/>
                <w:left w:val="none" w:sz="0" w:space="0" w:color="auto"/>
                <w:bottom w:val="none" w:sz="0" w:space="0" w:color="auto"/>
                <w:right w:val="none" w:sz="0" w:space="0" w:color="auto"/>
              </w:divBdr>
            </w:div>
            <w:div w:id="2140293920">
              <w:marLeft w:val="0"/>
              <w:marRight w:val="0"/>
              <w:marTop w:val="0"/>
              <w:marBottom w:val="0"/>
              <w:divBdr>
                <w:top w:val="none" w:sz="0" w:space="0" w:color="auto"/>
                <w:left w:val="none" w:sz="0" w:space="0" w:color="auto"/>
                <w:bottom w:val="none" w:sz="0" w:space="0" w:color="auto"/>
                <w:right w:val="none" w:sz="0" w:space="0" w:color="auto"/>
              </w:divBdr>
            </w:div>
            <w:div w:id="978076198">
              <w:marLeft w:val="0"/>
              <w:marRight w:val="0"/>
              <w:marTop w:val="0"/>
              <w:marBottom w:val="0"/>
              <w:divBdr>
                <w:top w:val="none" w:sz="0" w:space="0" w:color="auto"/>
                <w:left w:val="none" w:sz="0" w:space="0" w:color="auto"/>
                <w:bottom w:val="none" w:sz="0" w:space="0" w:color="auto"/>
                <w:right w:val="none" w:sz="0" w:space="0" w:color="auto"/>
              </w:divBdr>
            </w:div>
            <w:div w:id="1257665551">
              <w:marLeft w:val="0"/>
              <w:marRight w:val="0"/>
              <w:marTop w:val="0"/>
              <w:marBottom w:val="0"/>
              <w:divBdr>
                <w:top w:val="none" w:sz="0" w:space="0" w:color="auto"/>
                <w:left w:val="none" w:sz="0" w:space="0" w:color="auto"/>
                <w:bottom w:val="none" w:sz="0" w:space="0" w:color="auto"/>
                <w:right w:val="none" w:sz="0" w:space="0" w:color="auto"/>
              </w:divBdr>
            </w:div>
            <w:div w:id="256796315">
              <w:marLeft w:val="0"/>
              <w:marRight w:val="0"/>
              <w:marTop w:val="0"/>
              <w:marBottom w:val="0"/>
              <w:divBdr>
                <w:top w:val="none" w:sz="0" w:space="0" w:color="auto"/>
                <w:left w:val="none" w:sz="0" w:space="0" w:color="auto"/>
                <w:bottom w:val="none" w:sz="0" w:space="0" w:color="auto"/>
                <w:right w:val="none" w:sz="0" w:space="0" w:color="auto"/>
              </w:divBdr>
            </w:div>
          </w:divsChild>
        </w:div>
        <w:div w:id="466246825">
          <w:marLeft w:val="0"/>
          <w:marRight w:val="0"/>
          <w:marTop w:val="0"/>
          <w:marBottom w:val="0"/>
          <w:divBdr>
            <w:top w:val="none" w:sz="0" w:space="0" w:color="auto"/>
            <w:left w:val="none" w:sz="0" w:space="0" w:color="auto"/>
            <w:bottom w:val="none" w:sz="0" w:space="0" w:color="auto"/>
            <w:right w:val="none" w:sz="0" w:space="0" w:color="auto"/>
          </w:divBdr>
          <w:divsChild>
            <w:div w:id="2114280260">
              <w:marLeft w:val="0"/>
              <w:marRight w:val="0"/>
              <w:marTop w:val="0"/>
              <w:marBottom w:val="0"/>
              <w:divBdr>
                <w:top w:val="none" w:sz="0" w:space="0" w:color="auto"/>
                <w:left w:val="none" w:sz="0" w:space="0" w:color="auto"/>
                <w:bottom w:val="none" w:sz="0" w:space="0" w:color="auto"/>
                <w:right w:val="none" w:sz="0" w:space="0" w:color="auto"/>
              </w:divBdr>
            </w:div>
            <w:div w:id="1646742661">
              <w:marLeft w:val="0"/>
              <w:marRight w:val="0"/>
              <w:marTop w:val="0"/>
              <w:marBottom w:val="0"/>
              <w:divBdr>
                <w:top w:val="none" w:sz="0" w:space="0" w:color="auto"/>
                <w:left w:val="none" w:sz="0" w:space="0" w:color="auto"/>
                <w:bottom w:val="none" w:sz="0" w:space="0" w:color="auto"/>
                <w:right w:val="none" w:sz="0" w:space="0" w:color="auto"/>
              </w:divBdr>
            </w:div>
            <w:div w:id="774786122">
              <w:marLeft w:val="0"/>
              <w:marRight w:val="0"/>
              <w:marTop w:val="0"/>
              <w:marBottom w:val="0"/>
              <w:divBdr>
                <w:top w:val="none" w:sz="0" w:space="0" w:color="auto"/>
                <w:left w:val="none" w:sz="0" w:space="0" w:color="auto"/>
                <w:bottom w:val="none" w:sz="0" w:space="0" w:color="auto"/>
                <w:right w:val="none" w:sz="0" w:space="0" w:color="auto"/>
              </w:divBdr>
            </w:div>
            <w:div w:id="1310011452">
              <w:marLeft w:val="0"/>
              <w:marRight w:val="0"/>
              <w:marTop w:val="0"/>
              <w:marBottom w:val="0"/>
              <w:divBdr>
                <w:top w:val="none" w:sz="0" w:space="0" w:color="auto"/>
                <w:left w:val="none" w:sz="0" w:space="0" w:color="auto"/>
                <w:bottom w:val="none" w:sz="0" w:space="0" w:color="auto"/>
                <w:right w:val="none" w:sz="0" w:space="0" w:color="auto"/>
              </w:divBdr>
            </w:div>
            <w:div w:id="68164328">
              <w:marLeft w:val="0"/>
              <w:marRight w:val="0"/>
              <w:marTop w:val="0"/>
              <w:marBottom w:val="0"/>
              <w:divBdr>
                <w:top w:val="none" w:sz="0" w:space="0" w:color="auto"/>
                <w:left w:val="none" w:sz="0" w:space="0" w:color="auto"/>
                <w:bottom w:val="none" w:sz="0" w:space="0" w:color="auto"/>
                <w:right w:val="none" w:sz="0" w:space="0" w:color="auto"/>
              </w:divBdr>
            </w:div>
            <w:div w:id="1361592619">
              <w:marLeft w:val="0"/>
              <w:marRight w:val="0"/>
              <w:marTop w:val="0"/>
              <w:marBottom w:val="0"/>
              <w:divBdr>
                <w:top w:val="none" w:sz="0" w:space="0" w:color="auto"/>
                <w:left w:val="none" w:sz="0" w:space="0" w:color="auto"/>
                <w:bottom w:val="none" w:sz="0" w:space="0" w:color="auto"/>
                <w:right w:val="none" w:sz="0" w:space="0" w:color="auto"/>
              </w:divBdr>
            </w:div>
            <w:div w:id="793599653">
              <w:marLeft w:val="0"/>
              <w:marRight w:val="0"/>
              <w:marTop w:val="0"/>
              <w:marBottom w:val="0"/>
              <w:divBdr>
                <w:top w:val="none" w:sz="0" w:space="0" w:color="auto"/>
                <w:left w:val="none" w:sz="0" w:space="0" w:color="auto"/>
                <w:bottom w:val="none" w:sz="0" w:space="0" w:color="auto"/>
                <w:right w:val="none" w:sz="0" w:space="0" w:color="auto"/>
              </w:divBdr>
            </w:div>
            <w:div w:id="2041514032">
              <w:marLeft w:val="0"/>
              <w:marRight w:val="0"/>
              <w:marTop w:val="0"/>
              <w:marBottom w:val="0"/>
              <w:divBdr>
                <w:top w:val="none" w:sz="0" w:space="0" w:color="auto"/>
                <w:left w:val="none" w:sz="0" w:space="0" w:color="auto"/>
                <w:bottom w:val="none" w:sz="0" w:space="0" w:color="auto"/>
                <w:right w:val="none" w:sz="0" w:space="0" w:color="auto"/>
              </w:divBdr>
            </w:div>
            <w:div w:id="884829192">
              <w:marLeft w:val="0"/>
              <w:marRight w:val="0"/>
              <w:marTop w:val="0"/>
              <w:marBottom w:val="0"/>
              <w:divBdr>
                <w:top w:val="none" w:sz="0" w:space="0" w:color="auto"/>
                <w:left w:val="none" w:sz="0" w:space="0" w:color="auto"/>
                <w:bottom w:val="none" w:sz="0" w:space="0" w:color="auto"/>
                <w:right w:val="none" w:sz="0" w:space="0" w:color="auto"/>
              </w:divBdr>
            </w:div>
          </w:divsChild>
        </w:div>
        <w:div w:id="994146023">
          <w:marLeft w:val="0"/>
          <w:marRight w:val="0"/>
          <w:marTop w:val="0"/>
          <w:marBottom w:val="0"/>
          <w:divBdr>
            <w:top w:val="none" w:sz="0" w:space="0" w:color="auto"/>
            <w:left w:val="none" w:sz="0" w:space="0" w:color="auto"/>
            <w:bottom w:val="none" w:sz="0" w:space="0" w:color="auto"/>
            <w:right w:val="none" w:sz="0" w:space="0" w:color="auto"/>
          </w:divBdr>
          <w:divsChild>
            <w:div w:id="1941913794">
              <w:marLeft w:val="0"/>
              <w:marRight w:val="0"/>
              <w:marTop w:val="0"/>
              <w:marBottom w:val="0"/>
              <w:divBdr>
                <w:top w:val="none" w:sz="0" w:space="0" w:color="auto"/>
                <w:left w:val="none" w:sz="0" w:space="0" w:color="auto"/>
                <w:bottom w:val="none" w:sz="0" w:space="0" w:color="auto"/>
                <w:right w:val="none" w:sz="0" w:space="0" w:color="auto"/>
              </w:divBdr>
            </w:div>
            <w:div w:id="1752191101">
              <w:marLeft w:val="0"/>
              <w:marRight w:val="0"/>
              <w:marTop w:val="0"/>
              <w:marBottom w:val="0"/>
              <w:divBdr>
                <w:top w:val="none" w:sz="0" w:space="0" w:color="auto"/>
                <w:left w:val="none" w:sz="0" w:space="0" w:color="auto"/>
                <w:bottom w:val="none" w:sz="0" w:space="0" w:color="auto"/>
                <w:right w:val="none" w:sz="0" w:space="0" w:color="auto"/>
              </w:divBdr>
            </w:div>
            <w:div w:id="1674796658">
              <w:marLeft w:val="0"/>
              <w:marRight w:val="0"/>
              <w:marTop w:val="0"/>
              <w:marBottom w:val="0"/>
              <w:divBdr>
                <w:top w:val="none" w:sz="0" w:space="0" w:color="auto"/>
                <w:left w:val="none" w:sz="0" w:space="0" w:color="auto"/>
                <w:bottom w:val="none" w:sz="0" w:space="0" w:color="auto"/>
                <w:right w:val="none" w:sz="0" w:space="0" w:color="auto"/>
              </w:divBdr>
            </w:div>
            <w:div w:id="1676953632">
              <w:marLeft w:val="0"/>
              <w:marRight w:val="0"/>
              <w:marTop w:val="0"/>
              <w:marBottom w:val="0"/>
              <w:divBdr>
                <w:top w:val="none" w:sz="0" w:space="0" w:color="auto"/>
                <w:left w:val="none" w:sz="0" w:space="0" w:color="auto"/>
                <w:bottom w:val="none" w:sz="0" w:space="0" w:color="auto"/>
                <w:right w:val="none" w:sz="0" w:space="0" w:color="auto"/>
              </w:divBdr>
            </w:div>
            <w:div w:id="2114933070">
              <w:marLeft w:val="0"/>
              <w:marRight w:val="0"/>
              <w:marTop w:val="0"/>
              <w:marBottom w:val="0"/>
              <w:divBdr>
                <w:top w:val="none" w:sz="0" w:space="0" w:color="auto"/>
                <w:left w:val="none" w:sz="0" w:space="0" w:color="auto"/>
                <w:bottom w:val="none" w:sz="0" w:space="0" w:color="auto"/>
                <w:right w:val="none" w:sz="0" w:space="0" w:color="auto"/>
              </w:divBdr>
            </w:div>
            <w:div w:id="978920093">
              <w:marLeft w:val="0"/>
              <w:marRight w:val="0"/>
              <w:marTop w:val="0"/>
              <w:marBottom w:val="0"/>
              <w:divBdr>
                <w:top w:val="none" w:sz="0" w:space="0" w:color="auto"/>
                <w:left w:val="none" w:sz="0" w:space="0" w:color="auto"/>
                <w:bottom w:val="none" w:sz="0" w:space="0" w:color="auto"/>
                <w:right w:val="none" w:sz="0" w:space="0" w:color="auto"/>
              </w:divBdr>
            </w:div>
            <w:div w:id="1926108833">
              <w:marLeft w:val="0"/>
              <w:marRight w:val="0"/>
              <w:marTop w:val="0"/>
              <w:marBottom w:val="0"/>
              <w:divBdr>
                <w:top w:val="none" w:sz="0" w:space="0" w:color="auto"/>
                <w:left w:val="none" w:sz="0" w:space="0" w:color="auto"/>
                <w:bottom w:val="none" w:sz="0" w:space="0" w:color="auto"/>
                <w:right w:val="none" w:sz="0" w:space="0" w:color="auto"/>
              </w:divBdr>
            </w:div>
          </w:divsChild>
        </w:div>
        <w:div w:id="942110963">
          <w:marLeft w:val="0"/>
          <w:marRight w:val="0"/>
          <w:marTop w:val="0"/>
          <w:marBottom w:val="0"/>
          <w:divBdr>
            <w:top w:val="none" w:sz="0" w:space="0" w:color="auto"/>
            <w:left w:val="none" w:sz="0" w:space="0" w:color="auto"/>
            <w:bottom w:val="none" w:sz="0" w:space="0" w:color="auto"/>
            <w:right w:val="none" w:sz="0" w:space="0" w:color="auto"/>
          </w:divBdr>
          <w:divsChild>
            <w:div w:id="562717928">
              <w:marLeft w:val="0"/>
              <w:marRight w:val="0"/>
              <w:marTop w:val="0"/>
              <w:marBottom w:val="0"/>
              <w:divBdr>
                <w:top w:val="none" w:sz="0" w:space="0" w:color="auto"/>
                <w:left w:val="none" w:sz="0" w:space="0" w:color="auto"/>
                <w:bottom w:val="none" w:sz="0" w:space="0" w:color="auto"/>
                <w:right w:val="none" w:sz="0" w:space="0" w:color="auto"/>
              </w:divBdr>
            </w:div>
            <w:div w:id="821040662">
              <w:marLeft w:val="0"/>
              <w:marRight w:val="0"/>
              <w:marTop w:val="0"/>
              <w:marBottom w:val="0"/>
              <w:divBdr>
                <w:top w:val="none" w:sz="0" w:space="0" w:color="auto"/>
                <w:left w:val="none" w:sz="0" w:space="0" w:color="auto"/>
                <w:bottom w:val="none" w:sz="0" w:space="0" w:color="auto"/>
                <w:right w:val="none" w:sz="0" w:space="0" w:color="auto"/>
              </w:divBdr>
            </w:div>
            <w:div w:id="1778865160">
              <w:marLeft w:val="0"/>
              <w:marRight w:val="0"/>
              <w:marTop w:val="0"/>
              <w:marBottom w:val="0"/>
              <w:divBdr>
                <w:top w:val="none" w:sz="0" w:space="0" w:color="auto"/>
                <w:left w:val="none" w:sz="0" w:space="0" w:color="auto"/>
                <w:bottom w:val="none" w:sz="0" w:space="0" w:color="auto"/>
                <w:right w:val="none" w:sz="0" w:space="0" w:color="auto"/>
              </w:divBdr>
            </w:div>
            <w:div w:id="1670055803">
              <w:marLeft w:val="0"/>
              <w:marRight w:val="0"/>
              <w:marTop w:val="0"/>
              <w:marBottom w:val="0"/>
              <w:divBdr>
                <w:top w:val="none" w:sz="0" w:space="0" w:color="auto"/>
                <w:left w:val="none" w:sz="0" w:space="0" w:color="auto"/>
                <w:bottom w:val="none" w:sz="0" w:space="0" w:color="auto"/>
                <w:right w:val="none" w:sz="0" w:space="0" w:color="auto"/>
              </w:divBdr>
            </w:div>
            <w:div w:id="74518654">
              <w:marLeft w:val="0"/>
              <w:marRight w:val="0"/>
              <w:marTop w:val="0"/>
              <w:marBottom w:val="0"/>
              <w:divBdr>
                <w:top w:val="none" w:sz="0" w:space="0" w:color="auto"/>
                <w:left w:val="none" w:sz="0" w:space="0" w:color="auto"/>
                <w:bottom w:val="none" w:sz="0" w:space="0" w:color="auto"/>
                <w:right w:val="none" w:sz="0" w:space="0" w:color="auto"/>
              </w:divBdr>
            </w:div>
            <w:div w:id="990869149">
              <w:marLeft w:val="0"/>
              <w:marRight w:val="0"/>
              <w:marTop w:val="0"/>
              <w:marBottom w:val="0"/>
              <w:divBdr>
                <w:top w:val="none" w:sz="0" w:space="0" w:color="auto"/>
                <w:left w:val="none" w:sz="0" w:space="0" w:color="auto"/>
                <w:bottom w:val="none" w:sz="0" w:space="0" w:color="auto"/>
                <w:right w:val="none" w:sz="0" w:space="0" w:color="auto"/>
              </w:divBdr>
            </w:div>
            <w:div w:id="506552832">
              <w:marLeft w:val="0"/>
              <w:marRight w:val="0"/>
              <w:marTop w:val="0"/>
              <w:marBottom w:val="0"/>
              <w:divBdr>
                <w:top w:val="none" w:sz="0" w:space="0" w:color="auto"/>
                <w:left w:val="none" w:sz="0" w:space="0" w:color="auto"/>
                <w:bottom w:val="none" w:sz="0" w:space="0" w:color="auto"/>
                <w:right w:val="none" w:sz="0" w:space="0" w:color="auto"/>
              </w:divBdr>
            </w:div>
          </w:divsChild>
        </w:div>
        <w:div w:id="841968955">
          <w:marLeft w:val="0"/>
          <w:marRight w:val="0"/>
          <w:marTop w:val="0"/>
          <w:marBottom w:val="0"/>
          <w:divBdr>
            <w:top w:val="none" w:sz="0" w:space="0" w:color="auto"/>
            <w:left w:val="none" w:sz="0" w:space="0" w:color="auto"/>
            <w:bottom w:val="none" w:sz="0" w:space="0" w:color="auto"/>
            <w:right w:val="none" w:sz="0" w:space="0" w:color="auto"/>
          </w:divBdr>
          <w:divsChild>
            <w:div w:id="968318326">
              <w:marLeft w:val="0"/>
              <w:marRight w:val="0"/>
              <w:marTop w:val="0"/>
              <w:marBottom w:val="0"/>
              <w:divBdr>
                <w:top w:val="none" w:sz="0" w:space="0" w:color="auto"/>
                <w:left w:val="none" w:sz="0" w:space="0" w:color="auto"/>
                <w:bottom w:val="none" w:sz="0" w:space="0" w:color="auto"/>
                <w:right w:val="none" w:sz="0" w:space="0" w:color="auto"/>
              </w:divBdr>
            </w:div>
            <w:div w:id="766773984">
              <w:marLeft w:val="0"/>
              <w:marRight w:val="0"/>
              <w:marTop w:val="0"/>
              <w:marBottom w:val="0"/>
              <w:divBdr>
                <w:top w:val="none" w:sz="0" w:space="0" w:color="auto"/>
                <w:left w:val="none" w:sz="0" w:space="0" w:color="auto"/>
                <w:bottom w:val="none" w:sz="0" w:space="0" w:color="auto"/>
                <w:right w:val="none" w:sz="0" w:space="0" w:color="auto"/>
              </w:divBdr>
            </w:div>
          </w:divsChild>
        </w:div>
        <w:div w:id="1844320788">
          <w:marLeft w:val="0"/>
          <w:marRight w:val="0"/>
          <w:marTop w:val="0"/>
          <w:marBottom w:val="0"/>
          <w:divBdr>
            <w:top w:val="none" w:sz="0" w:space="0" w:color="auto"/>
            <w:left w:val="none" w:sz="0" w:space="0" w:color="auto"/>
            <w:bottom w:val="none" w:sz="0" w:space="0" w:color="auto"/>
            <w:right w:val="none" w:sz="0" w:space="0" w:color="auto"/>
          </w:divBdr>
          <w:divsChild>
            <w:div w:id="272790951">
              <w:marLeft w:val="0"/>
              <w:marRight w:val="0"/>
              <w:marTop w:val="0"/>
              <w:marBottom w:val="0"/>
              <w:divBdr>
                <w:top w:val="none" w:sz="0" w:space="0" w:color="auto"/>
                <w:left w:val="none" w:sz="0" w:space="0" w:color="auto"/>
                <w:bottom w:val="none" w:sz="0" w:space="0" w:color="auto"/>
                <w:right w:val="none" w:sz="0" w:space="0" w:color="auto"/>
              </w:divBdr>
            </w:div>
            <w:div w:id="797648089">
              <w:marLeft w:val="0"/>
              <w:marRight w:val="0"/>
              <w:marTop w:val="0"/>
              <w:marBottom w:val="0"/>
              <w:divBdr>
                <w:top w:val="none" w:sz="0" w:space="0" w:color="auto"/>
                <w:left w:val="none" w:sz="0" w:space="0" w:color="auto"/>
                <w:bottom w:val="none" w:sz="0" w:space="0" w:color="auto"/>
                <w:right w:val="none" w:sz="0" w:space="0" w:color="auto"/>
              </w:divBdr>
            </w:div>
            <w:div w:id="711197342">
              <w:marLeft w:val="0"/>
              <w:marRight w:val="0"/>
              <w:marTop w:val="0"/>
              <w:marBottom w:val="0"/>
              <w:divBdr>
                <w:top w:val="none" w:sz="0" w:space="0" w:color="auto"/>
                <w:left w:val="none" w:sz="0" w:space="0" w:color="auto"/>
                <w:bottom w:val="none" w:sz="0" w:space="0" w:color="auto"/>
                <w:right w:val="none" w:sz="0" w:space="0" w:color="auto"/>
              </w:divBdr>
            </w:div>
            <w:div w:id="1899634269">
              <w:marLeft w:val="0"/>
              <w:marRight w:val="0"/>
              <w:marTop w:val="0"/>
              <w:marBottom w:val="0"/>
              <w:divBdr>
                <w:top w:val="none" w:sz="0" w:space="0" w:color="auto"/>
                <w:left w:val="none" w:sz="0" w:space="0" w:color="auto"/>
                <w:bottom w:val="none" w:sz="0" w:space="0" w:color="auto"/>
                <w:right w:val="none" w:sz="0" w:space="0" w:color="auto"/>
              </w:divBdr>
            </w:div>
            <w:div w:id="1755280228">
              <w:marLeft w:val="0"/>
              <w:marRight w:val="0"/>
              <w:marTop w:val="0"/>
              <w:marBottom w:val="0"/>
              <w:divBdr>
                <w:top w:val="none" w:sz="0" w:space="0" w:color="auto"/>
                <w:left w:val="none" w:sz="0" w:space="0" w:color="auto"/>
                <w:bottom w:val="none" w:sz="0" w:space="0" w:color="auto"/>
                <w:right w:val="none" w:sz="0" w:space="0" w:color="auto"/>
              </w:divBdr>
            </w:div>
          </w:divsChild>
        </w:div>
        <w:div w:id="1953396979">
          <w:marLeft w:val="0"/>
          <w:marRight w:val="0"/>
          <w:marTop w:val="0"/>
          <w:marBottom w:val="0"/>
          <w:divBdr>
            <w:top w:val="none" w:sz="0" w:space="0" w:color="auto"/>
            <w:left w:val="none" w:sz="0" w:space="0" w:color="auto"/>
            <w:bottom w:val="none" w:sz="0" w:space="0" w:color="auto"/>
            <w:right w:val="none" w:sz="0" w:space="0" w:color="auto"/>
          </w:divBdr>
          <w:divsChild>
            <w:div w:id="1868788354">
              <w:marLeft w:val="0"/>
              <w:marRight w:val="0"/>
              <w:marTop w:val="0"/>
              <w:marBottom w:val="0"/>
              <w:divBdr>
                <w:top w:val="none" w:sz="0" w:space="0" w:color="auto"/>
                <w:left w:val="none" w:sz="0" w:space="0" w:color="auto"/>
                <w:bottom w:val="none" w:sz="0" w:space="0" w:color="auto"/>
                <w:right w:val="none" w:sz="0" w:space="0" w:color="auto"/>
              </w:divBdr>
            </w:div>
            <w:div w:id="482430085">
              <w:marLeft w:val="0"/>
              <w:marRight w:val="0"/>
              <w:marTop w:val="0"/>
              <w:marBottom w:val="0"/>
              <w:divBdr>
                <w:top w:val="none" w:sz="0" w:space="0" w:color="auto"/>
                <w:left w:val="none" w:sz="0" w:space="0" w:color="auto"/>
                <w:bottom w:val="none" w:sz="0" w:space="0" w:color="auto"/>
                <w:right w:val="none" w:sz="0" w:space="0" w:color="auto"/>
              </w:divBdr>
            </w:div>
            <w:div w:id="605384928">
              <w:marLeft w:val="0"/>
              <w:marRight w:val="0"/>
              <w:marTop w:val="0"/>
              <w:marBottom w:val="0"/>
              <w:divBdr>
                <w:top w:val="none" w:sz="0" w:space="0" w:color="auto"/>
                <w:left w:val="none" w:sz="0" w:space="0" w:color="auto"/>
                <w:bottom w:val="none" w:sz="0" w:space="0" w:color="auto"/>
                <w:right w:val="none" w:sz="0" w:space="0" w:color="auto"/>
              </w:divBdr>
            </w:div>
            <w:div w:id="1757703022">
              <w:marLeft w:val="0"/>
              <w:marRight w:val="0"/>
              <w:marTop w:val="0"/>
              <w:marBottom w:val="0"/>
              <w:divBdr>
                <w:top w:val="none" w:sz="0" w:space="0" w:color="auto"/>
                <w:left w:val="none" w:sz="0" w:space="0" w:color="auto"/>
                <w:bottom w:val="none" w:sz="0" w:space="0" w:color="auto"/>
                <w:right w:val="none" w:sz="0" w:space="0" w:color="auto"/>
              </w:divBdr>
            </w:div>
            <w:div w:id="2118942488">
              <w:marLeft w:val="0"/>
              <w:marRight w:val="0"/>
              <w:marTop w:val="0"/>
              <w:marBottom w:val="0"/>
              <w:divBdr>
                <w:top w:val="none" w:sz="0" w:space="0" w:color="auto"/>
                <w:left w:val="none" w:sz="0" w:space="0" w:color="auto"/>
                <w:bottom w:val="none" w:sz="0" w:space="0" w:color="auto"/>
                <w:right w:val="none" w:sz="0" w:space="0" w:color="auto"/>
              </w:divBdr>
            </w:div>
          </w:divsChild>
        </w:div>
        <w:div w:id="1025910840">
          <w:marLeft w:val="0"/>
          <w:marRight w:val="0"/>
          <w:marTop w:val="0"/>
          <w:marBottom w:val="0"/>
          <w:divBdr>
            <w:top w:val="none" w:sz="0" w:space="0" w:color="auto"/>
            <w:left w:val="none" w:sz="0" w:space="0" w:color="auto"/>
            <w:bottom w:val="none" w:sz="0" w:space="0" w:color="auto"/>
            <w:right w:val="none" w:sz="0" w:space="0" w:color="auto"/>
          </w:divBdr>
          <w:divsChild>
            <w:div w:id="713432416">
              <w:marLeft w:val="0"/>
              <w:marRight w:val="0"/>
              <w:marTop w:val="0"/>
              <w:marBottom w:val="0"/>
              <w:divBdr>
                <w:top w:val="none" w:sz="0" w:space="0" w:color="auto"/>
                <w:left w:val="none" w:sz="0" w:space="0" w:color="auto"/>
                <w:bottom w:val="none" w:sz="0" w:space="0" w:color="auto"/>
                <w:right w:val="none" w:sz="0" w:space="0" w:color="auto"/>
              </w:divBdr>
            </w:div>
            <w:div w:id="1772890219">
              <w:marLeft w:val="0"/>
              <w:marRight w:val="0"/>
              <w:marTop w:val="0"/>
              <w:marBottom w:val="0"/>
              <w:divBdr>
                <w:top w:val="none" w:sz="0" w:space="0" w:color="auto"/>
                <w:left w:val="none" w:sz="0" w:space="0" w:color="auto"/>
                <w:bottom w:val="none" w:sz="0" w:space="0" w:color="auto"/>
                <w:right w:val="none" w:sz="0" w:space="0" w:color="auto"/>
              </w:divBdr>
            </w:div>
            <w:div w:id="860632453">
              <w:marLeft w:val="0"/>
              <w:marRight w:val="0"/>
              <w:marTop w:val="0"/>
              <w:marBottom w:val="0"/>
              <w:divBdr>
                <w:top w:val="none" w:sz="0" w:space="0" w:color="auto"/>
                <w:left w:val="none" w:sz="0" w:space="0" w:color="auto"/>
                <w:bottom w:val="none" w:sz="0" w:space="0" w:color="auto"/>
                <w:right w:val="none" w:sz="0" w:space="0" w:color="auto"/>
              </w:divBdr>
            </w:div>
          </w:divsChild>
        </w:div>
        <w:div w:id="61760118">
          <w:marLeft w:val="0"/>
          <w:marRight w:val="0"/>
          <w:marTop w:val="0"/>
          <w:marBottom w:val="0"/>
          <w:divBdr>
            <w:top w:val="none" w:sz="0" w:space="0" w:color="auto"/>
            <w:left w:val="none" w:sz="0" w:space="0" w:color="auto"/>
            <w:bottom w:val="none" w:sz="0" w:space="0" w:color="auto"/>
            <w:right w:val="none" w:sz="0" w:space="0" w:color="auto"/>
          </w:divBdr>
          <w:divsChild>
            <w:div w:id="2104258275">
              <w:marLeft w:val="0"/>
              <w:marRight w:val="0"/>
              <w:marTop w:val="0"/>
              <w:marBottom w:val="0"/>
              <w:divBdr>
                <w:top w:val="none" w:sz="0" w:space="0" w:color="auto"/>
                <w:left w:val="none" w:sz="0" w:space="0" w:color="auto"/>
                <w:bottom w:val="none" w:sz="0" w:space="0" w:color="auto"/>
                <w:right w:val="none" w:sz="0" w:space="0" w:color="auto"/>
              </w:divBdr>
            </w:div>
            <w:div w:id="858004477">
              <w:marLeft w:val="0"/>
              <w:marRight w:val="0"/>
              <w:marTop w:val="0"/>
              <w:marBottom w:val="0"/>
              <w:divBdr>
                <w:top w:val="none" w:sz="0" w:space="0" w:color="auto"/>
                <w:left w:val="none" w:sz="0" w:space="0" w:color="auto"/>
                <w:bottom w:val="none" w:sz="0" w:space="0" w:color="auto"/>
                <w:right w:val="none" w:sz="0" w:space="0" w:color="auto"/>
              </w:divBdr>
            </w:div>
            <w:div w:id="1232422428">
              <w:marLeft w:val="0"/>
              <w:marRight w:val="0"/>
              <w:marTop w:val="0"/>
              <w:marBottom w:val="0"/>
              <w:divBdr>
                <w:top w:val="none" w:sz="0" w:space="0" w:color="auto"/>
                <w:left w:val="none" w:sz="0" w:space="0" w:color="auto"/>
                <w:bottom w:val="none" w:sz="0" w:space="0" w:color="auto"/>
                <w:right w:val="none" w:sz="0" w:space="0" w:color="auto"/>
              </w:divBdr>
            </w:div>
            <w:div w:id="742334747">
              <w:marLeft w:val="0"/>
              <w:marRight w:val="0"/>
              <w:marTop w:val="0"/>
              <w:marBottom w:val="0"/>
              <w:divBdr>
                <w:top w:val="none" w:sz="0" w:space="0" w:color="auto"/>
                <w:left w:val="none" w:sz="0" w:space="0" w:color="auto"/>
                <w:bottom w:val="none" w:sz="0" w:space="0" w:color="auto"/>
                <w:right w:val="none" w:sz="0" w:space="0" w:color="auto"/>
              </w:divBdr>
            </w:div>
            <w:div w:id="486820423">
              <w:marLeft w:val="0"/>
              <w:marRight w:val="0"/>
              <w:marTop w:val="0"/>
              <w:marBottom w:val="0"/>
              <w:divBdr>
                <w:top w:val="none" w:sz="0" w:space="0" w:color="auto"/>
                <w:left w:val="none" w:sz="0" w:space="0" w:color="auto"/>
                <w:bottom w:val="none" w:sz="0" w:space="0" w:color="auto"/>
                <w:right w:val="none" w:sz="0" w:space="0" w:color="auto"/>
              </w:divBdr>
            </w:div>
            <w:div w:id="298077955">
              <w:marLeft w:val="0"/>
              <w:marRight w:val="0"/>
              <w:marTop w:val="0"/>
              <w:marBottom w:val="0"/>
              <w:divBdr>
                <w:top w:val="none" w:sz="0" w:space="0" w:color="auto"/>
                <w:left w:val="none" w:sz="0" w:space="0" w:color="auto"/>
                <w:bottom w:val="none" w:sz="0" w:space="0" w:color="auto"/>
                <w:right w:val="none" w:sz="0" w:space="0" w:color="auto"/>
              </w:divBdr>
            </w:div>
            <w:div w:id="1441025330">
              <w:marLeft w:val="0"/>
              <w:marRight w:val="0"/>
              <w:marTop w:val="0"/>
              <w:marBottom w:val="0"/>
              <w:divBdr>
                <w:top w:val="none" w:sz="0" w:space="0" w:color="auto"/>
                <w:left w:val="none" w:sz="0" w:space="0" w:color="auto"/>
                <w:bottom w:val="none" w:sz="0" w:space="0" w:color="auto"/>
                <w:right w:val="none" w:sz="0" w:space="0" w:color="auto"/>
              </w:divBdr>
            </w:div>
            <w:div w:id="644624850">
              <w:marLeft w:val="0"/>
              <w:marRight w:val="0"/>
              <w:marTop w:val="0"/>
              <w:marBottom w:val="0"/>
              <w:divBdr>
                <w:top w:val="none" w:sz="0" w:space="0" w:color="auto"/>
                <w:left w:val="none" w:sz="0" w:space="0" w:color="auto"/>
                <w:bottom w:val="none" w:sz="0" w:space="0" w:color="auto"/>
                <w:right w:val="none" w:sz="0" w:space="0" w:color="auto"/>
              </w:divBdr>
            </w:div>
            <w:div w:id="1465196660">
              <w:marLeft w:val="0"/>
              <w:marRight w:val="0"/>
              <w:marTop w:val="0"/>
              <w:marBottom w:val="0"/>
              <w:divBdr>
                <w:top w:val="none" w:sz="0" w:space="0" w:color="auto"/>
                <w:left w:val="none" w:sz="0" w:space="0" w:color="auto"/>
                <w:bottom w:val="none" w:sz="0" w:space="0" w:color="auto"/>
                <w:right w:val="none" w:sz="0" w:space="0" w:color="auto"/>
              </w:divBdr>
            </w:div>
          </w:divsChild>
        </w:div>
        <w:div w:id="1444957605">
          <w:marLeft w:val="0"/>
          <w:marRight w:val="0"/>
          <w:marTop w:val="0"/>
          <w:marBottom w:val="0"/>
          <w:divBdr>
            <w:top w:val="none" w:sz="0" w:space="0" w:color="auto"/>
            <w:left w:val="none" w:sz="0" w:space="0" w:color="auto"/>
            <w:bottom w:val="none" w:sz="0" w:space="0" w:color="auto"/>
            <w:right w:val="none" w:sz="0" w:space="0" w:color="auto"/>
          </w:divBdr>
          <w:divsChild>
            <w:div w:id="1772580507">
              <w:marLeft w:val="0"/>
              <w:marRight w:val="0"/>
              <w:marTop w:val="0"/>
              <w:marBottom w:val="0"/>
              <w:divBdr>
                <w:top w:val="none" w:sz="0" w:space="0" w:color="auto"/>
                <w:left w:val="none" w:sz="0" w:space="0" w:color="auto"/>
                <w:bottom w:val="none" w:sz="0" w:space="0" w:color="auto"/>
                <w:right w:val="none" w:sz="0" w:space="0" w:color="auto"/>
              </w:divBdr>
            </w:div>
            <w:div w:id="1381518111">
              <w:marLeft w:val="0"/>
              <w:marRight w:val="0"/>
              <w:marTop w:val="0"/>
              <w:marBottom w:val="0"/>
              <w:divBdr>
                <w:top w:val="none" w:sz="0" w:space="0" w:color="auto"/>
                <w:left w:val="none" w:sz="0" w:space="0" w:color="auto"/>
                <w:bottom w:val="none" w:sz="0" w:space="0" w:color="auto"/>
                <w:right w:val="none" w:sz="0" w:space="0" w:color="auto"/>
              </w:divBdr>
            </w:div>
            <w:div w:id="2119254711">
              <w:marLeft w:val="0"/>
              <w:marRight w:val="0"/>
              <w:marTop w:val="0"/>
              <w:marBottom w:val="0"/>
              <w:divBdr>
                <w:top w:val="none" w:sz="0" w:space="0" w:color="auto"/>
                <w:left w:val="none" w:sz="0" w:space="0" w:color="auto"/>
                <w:bottom w:val="none" w:sz="0" w:space="0" w:color="auto"/>
                <w:right w:val="none" w:sz="0" w:space="0" w:color="auto"/>
              </w:divBdr>
            </w:div>
            <w:div w:id="1894123706">
              <w:marLeft w:val="0"/>
              <w:marRight w:val="0"/>
              <w:marTop w:val="0"/>
              <w:marBottom w:val="0"/>
              <w:divBdr>
                <w:top w:val="none" w:sz="0" w:space="0" w:color="auto"/>
                <w:left w:val="none" w:sz="0" w:space="0" w:color="auto"/>
                <w:bottom w:val="none" w:sz="0" w:space="0" w:color="auto"/>
                <w:right w:val="none" w:sz="0" w:space="0" w:color="auto"/>
              </w:divBdr>
            </w:div>
            <w:div w:id="1652055261">
              <w:marLeft w:val="0"/>
              <w:marRight w:val="0"/>
              <w:marTop w:val="0"/>
              <w:marBottom w:val="0"/>
              <w:divBdr>
                <w:top w:val="none" w:sz="0" w:space="0" w:color="auto"/>
                <w:left w:val="none" w:sz="0" w:space="0" w:color="auto"/>
                <w:bottom w:val="none" w:sz="0" w:space="0" w:color="auto"/>
                <w:right w:val="none" w:sz="0" w:space="0" w:color="auto"/>
              </w:divBdr>
            </w:div>
            <w:div w:id="585966221">
              <w:marLeft w:val="0"/>
              <w:marRight w:val="0"/>
              <w:marTop w:val="0"/>
              <w:marBottom w:val="0"/>
              <w:divBdr>
                <w:top w:val="none" w:sz="0" w:space="0" w:color="auto"/>
                <w:left w:val="none" w:sz="0" w:space="0" w:color="auto"/>
                <w:bottom w:val="none" w:sz="0" w:space="0" w:color="auto"/>
                <w:right w:val="none" w:sz="0" w:space="0" w:color="auto"/>
              </w:divBdr>
            </w:div>
            <w:div w:id="12877641">
              <w:marLeft w:val="0"/>
              <w:marRight w:val="0"/>
              <w:marTop w:val="0"/>
              <w:marBottom w:val="0"/>
              <w:divBdr>
                <w:top w:val="none" w:sz="0" w:space="0" w:color="auto"/>
                <w:left w:val="none" w:sz="0" w:space="0" w:color="auto"/>
                <w:bottom w:val="none" w:sz="0" w:space="0" w:color="auto"/>
                <w:right w:val="none" w:sz="0" w:space="0" w:color="auto"/>
              </w:divBdr>
            </w:div>
            <w:div w:id="920723960">
              <w:marLeft w:val="0"/>
              <w:marRight w:val="0"/>
              <w:marTop w:val="0"/>
              <w:marBottom w:val="0"/>
              <w:divBdr>
                <w:top w:val="none" w:sz="0" w:space="0" w:color="auto"/>
                <w:left w:val="none" w:sz="0" w:space="0" w:color="auto"/>
                <w:bottom w:val="none" w:sz="0" w:space="0" w:color="auto"/>
                <w:right w:val="none" w:sz="0" w:space="0" w:color="auto"/>
              </w:divBdr>
            </w:div>
            <w:div w:id="790244841">
              <w:marLeft w:val="0"/>
              <w:marRight w:val="0"/>
              <w:marTop w:val="0"/>
              <w:marBottom w:val="0"/>
              <w:divBdr>
                <w:top w:val="none" w:sz="0" w:space="0" w:color="auto"/>
                <w:left w:val="none" w:sz="0" w:space="0" w:color="auto"/>
                <w:bottom w:val="none" w:sz="0" w:space="0" w:color="auto"/>
                <w:right w:val="none" w:sz="0" w:space="0" w:color="auto"/>
              </w:divBdr>
            </w:div>
          </w:divsChild>
        </w:div>
        <w:div w:id="1718504998">
          <w:marLeft w:val="0"/>
          <w:marRight w:val="0"/>
          <w:marTop w:val="0"/>
          <w:marBottom w:val="0"/>
          <w:divBdr>
            <w:top w:val="none" w:sz="0" w:space="0" w:color="auto"/>
            <w:left w:val="none" w:sz="0" w:space="0" w:color="auto"/>
            <w:bottom w:val="none" w:sz="0" w:space="0" w:color="auto"/>
            <w:right w:val="none" w:sz="0" w:space="0" w:color="auto"/>
          </w:divBdr>
          <w:divsChild>
            <w:div w:id="1616255411">
              <w:marLeft w:val="0"/>
              <w:marRight w:val="0"/>
              <w:marTop w:val="0"/>
              <w:marBottom w:val="0"/>
              <w:divBdr>
                <w:top w:val="none" w:sz="0" w:space="0" w:color="auto"/>
                <w:left w:val="none" w:sz="0" w:space="0" w:color="auto"/>
                <w:bottom w:val="none" w:sz="0" w:space="0" w:color="auto"/>
                <w:right w:val="none" w:sz="0" w:space="0" w:color="auto"/>
              </w:divBdr>
            </w:div>
            <w:div w:id="1742873454">
              <w:marLeft w:val="0"/>
              <w:marRight w:val="0"/>
              <w:marTop w:val="0"/>
              <w:marBottom w:val="0"/>
              <w:divBdr>
                <w:top w:val="none" w:sz="0" w:space="0" w:color="auto"/>
                <w:left w:val="none" w:sz="0" w:space="0" w:color="auto"/>
                <w:bottom w:val="none" w:sz="0" w:space="0" w:color="auto"/>
                <w:right w:val="none" w:sz="0" w:space="0" w:color="auto"/>
              </w:divBdr>
            </w:div>
            <w:div w:id="1000154597">
              <w:marLeft w:val="0"/>
              <w:marRight w:val="0"/>
              <w:marTop w:val="0"/>
              <w:marBottom w:val="0"/>
              <w:divBdr>
                <w:top w:val="none" w:sz="0" w:space="0" w:color="auto"/>
                <w:left w:val="none" w:sz="0" w:space="0" w:color="auto"/>
                <w:bottom w:val="none" w:sz="0" w:space="0" w:color="auto"/>
                <w:right w:val="none" w:sz="0" w:space="0" w:color="auto"/>
              </w:divBdr>
            </w:div>
          </w:divsChild>
        </w:div>
        <w:div w:id="1370373625">
          <w:marLeft w:val="0"/>
          <w:marRight w:val="0"/>
          <w:marTop w:val="0"/>
          <w:marBottom w:val="0"/>
          <w:divBdr>
            <w:top w:val="none" w:sz="0" w:space="0" w:color="auto"/>
            <w:left w:val="none" w:sz="0" w:space="0" w:color="auto"/>
            <w:bottom w:val="none" w:sz="0" w:space="0" w:color="auto"/>
            <w:right w:val="none" w:sz="0" w:space="0" w:color="auto"/>
          </w:divBdr>
          <w:divsChild>
            <w:div w:id="646593837">
              <w:marLeft w:val="0"/>
              <w:marRight w:val="0"/>
              <w:marTop w:val="0"/>
              <w:marBottom w:val="0"/>
              <w:divBdr>
                <w:top w:val="none" w:sz="0" w:space="0" w:color="auto"/>
                <w:left w:val="none" w:sz="0" w:space="0" w:color="auto"/>
                <w:bottom w:val="none" w:sz="0" w:space="0" w:color="auto"/>
                <w:right w:val="none" w:sz="0" w:space="0" w:color="auto"/>
              </w:divBdr>
            </w:div>
            <w:div w:id="2132938534">
              <w:marLeft w:val="0"/>
              <w:marRight w:val="0"/>
              <w:marTop w:val="0"/>
              <w:marBottom w:val="0"/>
              <w:divBdr>
                <w:top w:val="none" w:sz="0" w:space="0" w:color="auto"/>
                <w:left w:val="none" w:sz="0" w:space="0" w:color="auto"/>
                <w:bottom w:val="none" w:sz="0" w:space="0" w:color="auto"/>
                <w:right w:val="none" w:sz="0" w:space="0" w:color="auto"/>
              </w:divBdr>
            </w:div>
            <w:div w:id="663896284">
              <w:marLeft w:val="0"/>
              <w:marRight w:val="0"/>
              <w:marTop w:val="0"/>
              <w:marBottom w:val="0"/>
              <w:divBdr>
                <w:top w:val="none" w:sz="0" w:space="0" w:color="auto"/>
                <w:left w:val="none" w:sz="0" w:space="0" w:color="auto"/>
                <w:bottom w:val="none" w:sz="0" w:space="0" w:color="auto"/>
                <w:right w:val="none" w:sz="0" w:space="0" w:color="auto"/>
              </w:divBdr>
            </w:div>
          </w:divsChild>
        </w:div>
        <w:div w:id="2125611320">
          <w:marLeft w:val="0"/>
          <w:marRight w:val="0"/>
          <w:marTop w:val="0"/>
          <w:marBottom w:val="0"/>
          <w:divBdr>
            <w:top w:val="none" w:sz="0" w:space="0" w:color="auto"/>
            <w:left w:val="none" w:sz="0" w:space="0" w:color="auto"/>
            <w:bottom w:val="none" w:sz="0" w:space="0" w:color="auto"/>
            <w:right w:val="none" w:sz="0" w:space="0" w:color="auto"/>
          </w:divBdr>
          <w:divsChild>
            <w:div w:id="412047474">
              <w:marLeft w:val="0"/>
              <w:marRight w:val="0"/>
              <w:marTop w:val="0"/>
              <w:marBottom w:val="0"/>
              <w:divBdr>
                <w:top w:val="none" w:sz="0" w:space="0" w:color="auto"/>
                <w:left w:val="none" w:sz="0" w:space="0" w:color="auto"/>
                <w:bottom w:val="none" w:sz="0" w:space="0" w:color="auto"/>
                <w:right w:val="none" w:sz="0" w:space="0" w:color="auto"/>
              </w:divBdr>
            </w:div>
            <w:div w:id="808133064">
              <w:marLeft w:val="0"/>
              <w:marRight w:val="0"/>
              <w:marTop w:val="0"/>
              <w:marBottom w:val="0"/>
              <w:divBdr>
                <w:top w:val="none" w:sz="0" w:space="0" w:color="auto"/>
                <w:left w:val="none" w:sz="0" w:space="0" w:color="auto"/>
                <w:bottom w:val="none" w:sz="0" w:space="0" w:color="auto"/>
                <w:right w:val="none" w:sz="0" w:space="0" w:color="auto"/>
              </w:divBdr>
            </w:div>
          </w:divsChild>
        </w:div>
        <w:div w:id="364909677">
          <w:marLeft w:val="0"/>
          <w:marRight w:val="0"/>
          <w:marTop w:val="0"/>
          <w:marBottom w:val="0"/>
          <w:divBdr>
            <w:top w:val="none" w:sz="0" w:space="0" w:color="auto"/>
            <w:left w:val="none" w:sz="0" w:space="0" w:color="auto"/>
            <w:bottom w:val="none" w:sz="0" w:space="0" w:color="auto"/>
            <w:right w:val="none" w:sz="0" w:space="0" w:color="auto"/>
          </w:divBdr>
          <w:divsChild>
            <w:div w:id="386337660">
              <w:marLeft w:val="0"/>
              <w:marRight w:val="0"/>
              <w:marTop w:val="0"/>
              <w:marBottom w:val="0"/>
              <w:divBdr>
                <w:top w:val="none" w:sz="0" w:space="0" w:color="auto"/>
                <w:left w:val="none" w:sz="0" w:space="0" w:color="auto"/>
                <w:bottom w:val="none" w:sz="0" w:space="0" w:color="auto"/>
                <w:right w:val="none" w:sz="0" w:space="0" w:color="auto"/>
              </w:divBdr>
            </w:div>
            <w:div w:id="294916273">
              <w:marLeft w:val="0"/>
              <w:marRight w:val="0"/>
              <w:marTop w:val="0"/>
              <w:marBottom w:val="0"/>
              <w:divBdr>
                <w:top w:val="none" w:sz="0" w:space="0" w:color="auto"/>
                <w:left w:val="none" w:sz="0" w:space="0" w:color="auto"/>
                <w:bottom w:val="none" w:sz="0" w:space="0" w:color="auto"/>
                <w:right w:val="none" w:sz="0" w:space="0" w:color="auto"/>
              </w:divBdr>
            </w:div>
            <w:div w:id="1901867102">
              <w:marLeft w:val="0"/>
              <w:marRight w:val="0"/>
              <w:marTop w:val="0"/>
              <w:marBottom w:val="0"/>
              <w:divBdr>
                <w:top w:val="none" w:sz="0" w:space="0" w:color="auto"/>
                <w:left w:val="none" w:sz="0" w:space="0" w:color="auto"/>
                <w:bottom w:val="none" w:sz="0" w:space="0" w:color="auto"/>
                <w:right w:val="none" w:sz="0" w:space="0" w:color="auto"/>
              </w:divBdr>
            </w:div>
            <w:div w:id="770122225">
              <w:marLeft w:val="0"/>
              <w:marRight w:val="0"/>
              <w:marTop w:val="0"/>
              <w:marBottom w:val="0"/>
              <w:divBdr>
                <w:top w:val="none" w:sz="0" w:space="0" w:color="auto"/>
                <w:left w:val="none" w:sz="0" w:space="0" w:color="auto"/>
                <w:bottom w:val="none" w:sz="0" w:space="0" w:color="auto"/>
                <w:right w:val="none" w:sz="0" w:space="0" w:color="auto"/>
              </w:divBdr>
            </w:div>
            <w:div w:id="550119894">
              <w:marLeft w:val="0"/>
              <w:marRight w:val="0"/>
              <w:marTop w:val="0"/>
              <w:marBottom w:val="0"/>
              <w:divBdr>
                <w:top w:val="none" w:sz="0" w:space="0" w:color="auto"/>
                <w:left w:val="none" w:sz="0" w:space="0" w:color="auto"/>
                <w:bottom w:val="none" w:sz="0" w:space="0" w:color="auto"/>
                <w:right w:val="none" w:sz="0" w:space="0" w:color="auto"/>
              </w:divBdr>
            </w:div>
          </w:divsChild>
        </w:div>
        <w:div w:id="1911184190">
          <w:marLeft w:val="0"/>
          <w:marRight w:val="0"/>
          <w:marTop w:val="0"/>
          <w:marBottom w:val="0"/>
          <w:divBdr>
            <w:top w:val="none" w:sz="0" w:space="0" w:color="auto"/>
            <w:left w:val="none" w:sz="0" w:space="0" w:color="auto"/>
            <w:bottom w:val="none" w:sz="0" w:space="0" w:color="auto"/>
            <w:right w:val="none" w:sz="0" w:space="0" w:color="auto"/>
          </w:divBdr>
          <w:divsChild>
            <w:div w:id="459615365">
              <w:marLeft w:val="0"/>
              <w:marRight w:val="0"/>
              <w:marTop w:val="0"/>
              <w:marBottom w:val="0"/>
              <w:divBdr>
                <w:top w:val="none" w:sz="0" w:space="0" w:color="auto"/>
                <w:left w:val="none" w:sz="0" w:space="0" w:color="auto"/>
                <w:bottom w:val="none" w:sz="0" w:space="0" w:color="auto"/>
                <w:right w:val="none" w:sz="0" w:space="0" w:color="auto"/>
              </w:divBdr>
            </w:div>
          </w:divsChild>
        </w:div>
        <w:div w:id="2095394202">
          <w:marLeft w:val="0"/>
          <w:marRight w:val="0"/>
          <w:marTop w:val="0"/>
          <w:marBottom w:val="0"/>
          <w:divBdr>
            <w:top w:val="none" w:sz="0" w:space="0" w:color="auto"/>
            <w:left w:val="none" w:sz="0" w:space="0" w:color="auto"/>
            <w:bottom w:val="none" w:sz="0" w:space="0" w:color="auto"/>
            <w:right w:val="none" w:sz="0" w:space="0" w:color="auto"/>
          </w:divBdr>
          <w:divsChild>
            <w:div w:id="1976061494">
              <w:marLeft w:val="0"/>
              <w:marRight w:val="0"/>
              <w:marTop w:val="0"/>
              <w:marBottom w:val="0"/>
              <w:divBdr>
                <w:top w:val="none" w:sz="0" w:space="0" w:color="auto"/>
                <w:left w:val="none" w:sz="0" w:space="0" w:color="auto"/>
                <w:bottom w:val="none" w:sz="0" w:space="0" w:color="auto"/>
                <w:right w:val="none" w:sz="0" w:space="0" w:color="auto"/>
              </w:divBdr>
            </w:div>
          </w:divsChild>
        </w:div>
        <w:div w:id="677272235">
          <w:marLeft w:val="0"/>
          <w:marRight w:val="0"/>
          <w:marTop w:val="0"/>
          <w:marBottom w:val="0"/>
          <w:divBdr>
            <w:top w:val="none" w:sz="0" w:space="0" w:color="auto"/>
            <w:left w:val="none" w:sz="0" w:space="0" w:color="auto"/>
            <w:bottom w:val="none" w:sz="0" w:space="0" w:color="auto"/>
            <w:right w:val="none" w:sz="0" w:space="0" w:color="auto"/>
          </w:divBdr>
          <w:divsChild>
            <w:div w:id="45379639">
              <w:marLeft w:val="0"/>
              <w:marRight w:val="0"/>
              <w:marTop w:val="0"/>
              <w:marBottom w:val="0"/>
              <w:divBdr>
                <w:top w:val="none" w:sz="0" w:space="0" w:color="auto"/>
                <w:left w:val="none" w:sz="0" w:space="0" w:color="auto"/>
                <w:bottom w:val="none" w:sz="0" w:space="0" w:color="auto"/>
                <w:right w:val="none" w:sz="0" w:space="0" w:color="auto"/>
              </w:divBdr>
            </w:div>
          </w:divsChild>
        </w:div>
        <w:div w:id="540435799">
          <w:marLeft w:val="0"/>
          <w:marRight w:val="0"/>
          <w:marTop w:val="0"/>
          <w:marBottom w:val="0"/>
          <w:divBdr>
            <w:top w:val="none" w:sz="0" w:space="0" w:color="auto"/>
            <w:left w:val="none" w:sz="0" w:space="0" w:color="auto"/>
            <w:bottom w:val="none" w:sz="0" w:space="0" w:color="auto"/>
            <w:right w:val="none" w:sz="0" w:space="0" w:color="auto"/>
          </w:divBdr>
          <w:divsChild>
            <w:div w:id="1839613138">
              <w:marLeft w:val="0"/>
              <w:marRight w:val="0"/>
              <w:marTop w:val="0"/>
              <w:marBottom w:val="0"/>
              <w:divBdr>
                <w:top w:val="none" w:sz="0" w:space="0" w:color="auto"/>
                <w:left w:val="none" w:sz="0" w:space="0" w:color="auto"/>
                <w:bottom w:val="none" w:sz="0" w:space="0" w:color="auto"/>
                <w:right w:val="none" w:sz="0" w:space="0" w:color="auto"/>
              </w:divBdr>
            </w:div>
            <w:div w:id="1509560601">
              <w:marLeft w:val="0"/>
              <w:marRight w:val="0"/>
              <w:marTop w:val="0"/>
              <w:marBottom w:val="0"/>
              <w:divBdr>
                <w:top w:val="none" w:sz="0" w:space="0" w:color="auto"/>
                <w:left w:val="none" w:sz="0" w:space="0" w:color="auto"/>
                <w:bottom w:val="none" w:sz="0" w:space="0" w:color="auto"/>
                <w:right w:val="none" w:sz="0" w:space="0" w:color="auto"/>
              </w:divBdr>
            </w:div>
            <w:div w:id="1777603943">
              <w:marLeft w:val="0"/>
              <w:marRight w:val="0"/>
              <w:marTop w:val="0"/>
              <w:marBottom w:val="0"/>
              <w:divBdr>
                <w:top w:val="none" w:sz="0" w:space="0" w:color="auto"/>
                <w:left w:val="none" w:sz="0" w:space="0" w:color="auto"/>
                <w:bottom w:val="none" w:sz="0" w:space="0" w:color="auto"/>
                <w:right w:val="none" w:sz="0" w:space="0" w:color="auto"/>
              </w:divBdr>
            </w:div>
          </w:divsChild>
        </w:div>
        <w:div w:id="26180118">
          <w:marLeft w:val="0"/>
          <w:marRight w:val="0"/>
          <w:marTop w:val="0"/>
          <w:marBottom w:val="0"/>
          <w:divBdr>
            <w:top w:val="none" w:sz="0" w:space="0" w:color="auto"/>
            <w:left w:val="none" w:sz="0" w:space="0" w:color="auto"/>
            <w:bottom w:val="none" w:sz="0" w:space="0" w:color="auto"/>
            <w:right w:val="none" w:sz="0" w:space="0" w:color="auto"/>
          </w:divBdr>
          <w:divsChild>
            <w:div w:id="1334914879">
              <w:marLeft w:val="0"/>
              <w:marRight w:val="0"/>
              <w:marTop w:val="0"/>
              <w:marBottom w:val="0"/>
              <w:divBdr>
                <w:top w:val="none" w:sz="0" w:space="0" w:color="auto"/>
                <w:left w:val="none" w:sz="0" w:space="0" w:color="auto"/>
                <w:bottom w:val="none" w:sz="0" w:space="0" w:color="auto"/>
                <w:right w:val="none" w:sz="0" w:space="0" w:color="auto"/>
              </w:divBdr>
            </w:div>
            <w:div w:id="651980308">
              <w:marLeft w:val="0"/>
              <w:marRight w:val="0"/>
              <w:marTop w:val="0"/>
              <w:marBottom w:val="0"/>
              <w:divBdr>
                <w:top w:val="none" w:sz="0" w:space="0" w:color="auto"/>
                <w:left w:val="none" w:sz="0" w:space="0" w:color="auto"/>
                <w:bottom w:val="none" w:sz="0" w:space="0" w:color="auto"/>
                <w:right w:val="none" w:sz="0" w:space="0" w:color="auto"/>
              </w:divBdr>
            </w:div>
            <w:div w:id="244612989">
              <w:marLeft w:val="0"/>
              <w:marRight w:val="0"/>
              <w:marTop w:val="0"/>
              <w:marBottom w:val="0"/>
              <w:divBdr>
                <w:top w:val="none" w:sz="0" w:space="0" w:color="auto"/>
                <w:left w:val="none" w:sz="0" w:space="0" w:color="auto"/>
                <w:bottom w:val="none" w:sz="0" w:space="0" w:color="auto"/>
                <w:right w:val="none" w:sz="0" w:space="0" w:color="auto"/>
              </w:divBdr>
            </w:div>
          </w:divsChild>
        </w:div>
        <w:div w:id="1158812715">
          <w:marLeft w:val="0"/>
          <w:marRight w:val="0"/>
          <w:marTop w:val="0"/>
          <w:marBottom w:val="0"/>
          <w:divBdr>
            <w:top w:val="none" w:sz="0" w:space="0" w:color="auto"/>
            <w:left w:val="none" w:sz="0" w:space="0" w:color="auto"/>
            <w:bottom w:val="none" w:sz="0" w:space="0" w:color="auto"/>
            <w:right w:val="none" w:sz="0" w:space="0" w:color="auto"/>
          </w:divBdr>
          <w:divsChild>
            <w:div w:id="1501697247">
              <w:marLeft w:val="0"/>
              <w:marRight w:val="0"/>
              <w:marTop w:val="0"/>
              <w:marBottom w:val="0"/>
              <w:divBdr>
                <w:top w:val="none" w:sz="0" w:space="0" w:color="auto"/>
                <w:left w:val="none" w:sz="0" w:space="0" w:color="auto"/>
                <w:bottom w:val="none" w:sz="0" w:space="0" w:color="auto"/>
                <w:right w:val="none" w:sz="0" w:space="0" w:color="auto"/>
              </w:divBdr>
            </w:div>
            <w:div w:id="1026641275">
              <w:marLeft w:val="0"/>
              <w:marRight w:val="0"/>
              <w:marTop w:val="0"/>
              <w:marBottom w:val="0"/>
              <w:divBdr>
                <w:top w:val="none" w:sz="0" w:space="0" w:color="auto"/>
                <w:left w:val="none" w:sz="0" w:space="0" w:color="auto"/>
                <w:bottom w:val="none" w:sz="0" w:space="0" w:color="auto"/>
                <w:right w:val="none" w:sz="0" w:space="0" w:color="auto"/>
              </w:divBdr>
            </w:div>
            <w:div w:id="1974215419">
              <w:marLeft w:val="0"/>
              <w:marRight w:val="0"/>
              <w:marTop w:val="0"/>
              <w:marBottom w:val="0"/>
              <w:divBdr>
                <w:top w:val="none" w:sz="0" w:space="0" w:color="auto"/>
                <w:left w:val="none" w:sz="0" w:space="0" w:color="auto"/>
                <w:bottom w:val="none" w:sz="0" w:space="0" w:color="auto"/>
                <w:right w:val="none" w:sz="0" w:space="0" w:color="auto"/>
              </w:divBdr>
            </w:div>
            <w:div w:id="2013678573">
              <w:marLeft w:val="0"/>
              <w:marRight w:val="0"/>
              <w:marTop w:val="0"/>
              <w:marBottom w:val="0"/>
              <w:divBdr>
                <w:top w:val="none" w:sz="0" w:space="0" w:color="auto"/>
                <w:left w:val="none" w:sz="0" w:space="0" w:color="auto"/>
                <w:bottom w:val="none" w:sz="0" w:space="0" w:color="auto"/>
                <w:right w:val="none" w:sz="0" w:space="0" w:color="auto"/>
              </w:divBdr>
            </w:div>
            <w:div w:id="1747221203">
              <w:marLeft w:val="0"/>
              <w:marRight w:val="0"/>
              <w:marTop w:val="0"/>
              <w:marBottom w:val="0"/>
              <w:divBdr>
                <w:top w:val="none" w:sz="0" w:space="0" w:color="auto"/>
                <w:left w:val="none" w:sz="0" w:space="0" w:color="auto"/>
                <w:bottom w:val="none" w:sz="0" w:space="0" w:color="auto"/>
                <w:right w:val="none" w:sz="0" w:space="0" w:color="auto"/>
              </w:divBdr>
            </w:div>
            <w:div w:id="348220488">
              <w:marLeft w:val="0"/>
              <w:marRight w:val="0"/>
              <w:marTop w:val="0"/>
              <w:marBottom w:val="0"/>
              <w:divBdr>
                <w:top w:val="none" w:sz="0" w:space="0" w:color="auto"/>
                <w:left w:val="none" w:sz="0" w:space="0" w:color="auto"/>
                <w:bottom w:val="none" w:sz="0" w:space="0" w:color="auto"/>
                <w:right w:val="none" w:sz="0" w:space="0" w:color="auto"/>
              </w:divBdr>
            </w:div>
            <w:div w:id="1034648309">
              <w:marLeft w:val="0"/>
              <w:marRight w:val="0"/>
              <w:marTop w:val="0"/>
              <w:marBottom w:val="0"/>
              <w:divBdr>
                <w:top w:val="none" w:sz="0" w:space="0" w:color="auto"/>
                <w:left w:val="none" w:sz="0" w:space="0" w:color="auto"/>
                <w:bottom w:val="none" w:sz="0" w:space="0" w:color="auto"/>
                <w:right w:val="none" w:sz="0" w:space="0" w:color="auto"/>
              </w:divBdr>
            </w:div>
          </w:divsChild>
        </w:div>
        <w:div w:id="1704398671">
          <w:marLeft w:val="0"/>
          <w:marRight w:val="0"/>
          <w:marTop w:val="0"/>
          <w:marBottom w:val="0"/>
          <w:divBdr>
            <w:top w:val="none" w:sz="0" w:space="0" w:color="auto"/>
            <w:left w:val="none" w:sz="0" w:space="0" w:color="auto"/>
            <w:bottom w:val="none" w:sz="0" w:space="0" w:color="auto"/>
            <w:right w:val="none" w:sz="0" w:space="0" w:color="auto"/>
          </w:divBdr>
          <w:divsChild>
            <w:div w:id="1170366262">
              <w:marLeft w:val="0"/>
              <w:marRight w:val="0"/>
              <w:marTop w:val="0"/>
              <w:marBottom w:val="0"/>
              <w:divBdr>
                <w:top w:val="none" w:sz="0" w:space="0" w:color="auto"/>
                <w:left w:val="none" w:sz="0" w:space="0" w:color="auto"/>
                <w:bottom w:val="none" w:sz="0" w:space="0" w:color="auto"/>
                <w:right w:val="none" w:sz="0" w:space="0" w:color="auto"/>
              </w:divBdr>
            </w:div>
            <w:div w:id="1349719801">
              <w:marLeft w:val="0"/>
              <w:marRight w:val="0"/>
              <w:marTop w:val="0"/>
              <w:marBottom w:val="0"/>
              <w:divBdr>
                <w:top w:val="none" w:sz="0" w:space="0" w:color="auto"/>
                <w:left w:val="none" w:sz="0" w:space="0" w:color="auto"/>
                <w:bottom w:val="none" w:sz="0" w:space="0" w:color="auto"/>
                <w:right w:val="none" w:sz="0" w:space="0" w:color="auto"/>
              </w:divBdr>
            </w:div>
          </w:divsChild>
        </w:div>
        <w:div w:id="414520784">
          <w:marLeft w:val="0"/>
          <w:marRight w:val="0"/>
          <w:marTop w:val="0"/>
          <w:marBottom w:val="0"/>
          <w:divBdr>
            <w:top w:val="none" w:sz="0" w:space="0" w:color="auto"/>
            <w:left w:val="none" w:sz="0" w:space="0" w:color="auto"/>
            <w:bottom w:val="none" w:sz="0" w:space="0" w:color="auto"/>
            <w:right w:val="none" w:sz="0" w:space="0" w:color="auto"/>
          </w:divBdr>
          <w:divsChild>
            <w:div w:id="1602369114">
              <w:marLeft w:val="0"/>
              <w:marRight w:val="0"/>
              <w:marTop w:val="0"/>
              <w:marBottom w:val="0"/>
              <w:divBdr>
                <w:top w:val="none" w:sz="0" w:space="0" w:color="auto"/>
                <w:left w:val="none" w:sz="0" w:space="0" w:color="auto"/>
                <w:bottom w:val="none" w:sz="0" w:space="0" w:color="auto"/>
                <w:right w:val="none" w:sz="0" w:space="0" w:color="auto"/>
              </w:divBdr>
            </w:div>
            <w:div w:id="879510756">
              <w:marLeft w:val="0"/>
              <w:marRight w:val="0"/>
              <w:marTop w:val="0"/>
              <w:marBottom w:val="0"/>
              <w:divBdr>
                <w:top w:val="none" w:sz="0" w:space="0" w:color="auto"/>
                <w:left w:val="none" w:sz="0" w:space="0" w:color="auto"/>
                <w:bottom w:val="none" w:sz="0" w:space="0" w:color="auto"/>
                <w:right w:val="none" w:sz="0" w:space="0" w:color="auto"/>
              </w:divBdr>
            </w:div>
            <w:div w:id="1937403911">
              <w:marLeft w:val="0"/>
              <w:marRight w:val="0"/>
              <w:marTop w:val="0"/>
              <w:marBottom w:val="0"/>
              <w:divBdr>
                <w:top w:val="none" w:sz="0" w:space="0" w:color="auto"/>
                <w:left w:val="none" w:sz="0" w:space="0" w:color="auto"/>
                <w:bottom w:val="none" w:sz="0" w:space="0" w:color="auto"/>
                <w:right w:val="none" w:sz="0" w:space="0" w:color="auto"/>
              </w:divBdr>
            </w:div>
            <w:div w:id="1637027349">
              <w:marLeft w:val="0"/>
              <w:marRight w:val="0"/>
              <w:marTop w:val="0"/>
              <w:marBottom w:val="0"/>
              <w:divBdr>
                <w:top w:val="none" w:sz="0" w:space="0" w:color="auto"/>
                <w:left w:val="none" w:sz="0" w:space="0" w:color="auto"/>
                <w:bottom w:val="none" w:sz="0" w:space="0" w:color="auto"/>
                <w:right w:val="none" w:sz="0" w:space="0" w:color="auto"/>
              </w:divBdr>
            </w:div>
            <w:div w:id="1516769885">
              <w:marLeft w:val="0"/>
              <w:marRight w:val="0"/>
              <w:marTop w:val="0"/>
              <w:marBottom w:val="0"/>
              <w:divBdr>
                <w:top w:val="none" w:sz="0" w:space="0" w:color="auto"/>
                <w:left w:val="none" w:sz="0" w:space="0" w:color="auto"/>
                <w:bottom w:val="none" w:sz="0" w:space="0" w:color="auto"/>
                <w:right w:val="none" w:sz="0" w:space="0" w:color="auto"/>
              </w:divBdr>
            </w:div>
            <w:div w:id="27724493">
              <w:marLeft w:val="0"/>
              <w:marRight w:val="0"/>
              <w:marTop w:val="0"/>
              <w:marBottom w:val="0"/>
              <w:divBdr>
                <w:top w:val="none" w:sz="0" w:space="0" w:color="auto"/>
                <w:left w:val="none" w:sz="0" w:space="0" w:color="auto"/>
                <w:bottom w:val="none" w:sz="0" w:space="0" w:color="auto"/>
                <w:right w:val="none" w:sz="0" w:space="0" w:color="auto"/>
              </w:divBdr>
            </w:div>
            <w:div w:id="1847666477">
              <w:marLeft w:val="0"/>
              <w:marRight w:val="0"/>
              <w:marTop w:val="0"/>
              <w:marBottom w:val="0"/>
              <w:divBdr>
                <w:top w:val="none" w:sz="0" w:space="0" w:color="auto"/>
                <w:left w:val="none" w:sz="0" w:space="0" w:color="auto"/>
                <w:bottom w:val="none" w:sz="0" w:space="0" w:color="auto"/>
                <w:right w:val="none" w:sz="0" w:space="0" w:color="auto"/>
              </w:divBdr>
            </w:div>
            <w:div w:id="1877690497">
              <w:marLeft w:val="0"/>
              <w:marRight w:val="0"/>
              <w:marTop w:val="0"/>
              <w:marBottom w:val="0"/>
              <w:divBdr>
                <w:top w:val="none" w:sz="0" w:space="0" w:color="auto"/>
                <w:left w:val="none" w:sz="0" w:space="0" w:color="auto"/>
                <w:bottom w:val="none" w:sz="0" w:space="0" w:color="auto"/>
                <w:right w:val="none" w:sz="0" w:space="0" w:color="auto"/>
              </w:divBdr>
            </w:div>
            <w:div w:id="193931712">
              <w:marLeft w:val="0"/>
              <w:marRight w:val="0"/>
              <w:marTop w:val="0"/>
              <w:marBottom w:val="0"/>
              <w:divBdr>
                <w:top w:val="none" w:sz="0" w:space="0" w:color="auto"/>
                <w:left w:val="none" w:sz="0" w:space="0" w:color="auto"/>
                <w:bottom w:val="none" w:sz="0" w:space="0" w:color="auto"/>
                <w:right w:val="none" w:sz="0" w:space="0" w:color="auto"/>
              </w:divBdr>
            </w:div>
            <w:div w:id="796292505">
              <w:marLeft w:val="0"/>
              <w:marRight w:val="0"/>
              <w:marTop w:val="0"/>
              <w:marBottom w:val="0"/>
              <w:divBdr>
                <w:top w:val="none" w:sz="0" w:space="0" w:color="auto"/>
                <w:left w:val="none" w:sz="0" w:space="0" w:color="auto"/>
                <w:bottom w:val="none" w:sz="0" w:space="0" w:color="auto"/>
                <w:right w:val="none" w:sz="0" w:space="0" w:color="auto"/>
              </w:divBdr>
            </w:div>
            <w:div w:id="302973453">
              <w:marLeft w:val="0"/>
              <w:marRight w:val="0"/>
              <w:marTop w:val="0"/>
              <w:marBottom w:val="0"/>
              <w:divBdr>
                <w:top w:val="none" w:sz="0" w:space="0" w:color="auto"/>
                <w:left w:val="none" w:sz="0" w:space="0" w:color="auto"/>
                <w:bottom w:val="none" w:sz="0" w:space="0" w:color="auto"/>
                <w:right w:val="none" w:sz="0" w:space="0" w:color="auto"/>
              </w:divBdr>
            </w:div>
            <w:div w:id="1082989138">
              <w:marLeft w:val="0"/>
              <w:marRight w:val="0"/>
              <w:marTop w:val="0"/>
              <w:marBottom w:val="0"/>
              <w:divBdr>
                <w:top w:val="none" w:sz="0" w:space="0" w:color="auto"/>
                <w:left w:val="none" w:sz="0" w:space="0" w:color="auto"/>
                <w:bottom w:val="none" w:sz="0" w:space="0" w:color="auto"/>
                <w:right w:val="none" w:sz="0" w:space="0" w:color="auto"/>
              </w:divBdr>
            </w:div>
            <w:div w:id="975112086">
              <w:marLeft w:val="0"/>
              <w:marRight w:val="0"/>
              <w:marTop w:val="0"/>
              <w:marBottom w:val="0"/>
              <w:divBdr>
                <w:top w:val="none" w:sz="0" w:space="0" w:color="auto"/>
                <w:left w:val="none" w:sz="0" w:space="0" w:color="auto"/>
                <w:bottom w:val="none" w:sz="0" w:space="0" w:color="auto"/>
                <w:right w:val="none" w:sz="0" w:space="0" w:color="auto"/>
              </w:divBdr>
            </w:div>
            <w:div w:id="374546228">
              <w:marLeft w:val="0"/>
              <w:marRight w:val="0"/>
              <w:marTop w:val="0"/>
              <w:marBottom w:val="0"/>
              <w:divBdr>
                <w:top w:val="none" w:sz="0" w:space="0" w:color="auto"/>
                <w:left w:val="none" w:sz="0" w:space="0" w:color="auto"/>
                <w:bottom w:val="none" w:sz="0" w:space="0" w:color="auto"/>
                <w:right w:val="none" w:sz="0" w:space="0" w:color="auto"/>
              </w:divBdr>
            </w:div>
          </w:divsChild>
        </w:div>
        <w:div w:id="794645020">
          <w:marLeft w:val="0"/>
          <w:marRight w:val="0"/>
          <w:marTop w:val="0"/>
          <w:marBottom w:val="0"/>
          <w:divBdr>
            <w:top w:val="none" w:sz="0" w:space="0" w:color="auto"/>
            <w:left w:val="none" w:sz="0" w:space="0" w:color="auto"/>
            <w:bottom w:val="none" w:sz="0" w:space="0" w:color="auto"/>
            <w:right w:val="none" w:sz="0" w:space="0" w:color="auto"/>
          </w:divBdr>
          <w:divsChild>
            <w:div w:id="1593120027">
              <w:marLeft w:val="0"/>
              <w:marRight w:val="0"/>
              <w:marTop w:val="0"/>
              <w:marBottom w:val="0"/>
              <w:divBdr>
                <w:top w:val="none" w:sz="0" w:space="0" w:color="auto"/>
                <w:left w:val="none" w:sz="0" w:space="0" w:color="auto"/>
                <w:bottom w:val="none" w:sz="0" w:space="0" w:color="auto"/>
                <w:right w:val="none" w:sz="0" w:space="0" w:color="auto"/>
              </w:divBdr>
            </w:div>
          </w:divsChild>
        </w:div>
        <w:div w:id="1905098183">
          <w:marLeft w:val="0"/>
          <w:marRight w:val="0"/>
          <w:marTop w:val="0"/>
          <w:marBottom w:val="0"/>
          <w:divBdr>
            <w:top w:val="none" w:sz="0" w:space="0" w:color="auto"/>
            <w:left w:val="none" w:sz="0" w:space="0" w:color="auto"/>
            <w:bottom w:val="none" w:sz="0" w:space="0" w:color="auto"/>
            <w:right w:val="none" w:sz="0" w:space="0" w:color="auto"/>
          </w:divBdr>
          <w:divsChild>
            <w:div w:id="375205752">
              <w:marLeft w:val="0"/>
              <w:marRight w:val="0"/>
              <w:marTop w:val="0"/>
              <w:marBottom w:val="0"/>
              <w:divBdr>
                <w:top w:val="none" w:sz="0" w:space="0" w:color="auto"/>
                <w:left w:val="none" w:sz="0" w:space="0" w:color="auto"/>
                <w:bottom w:val="none" w:sz="0" w:space="0" w:color="auto"/>
                <w:right w:val="none" w:sz="0" w:space="0" w:color="auto"/>
              </w:divBdr>
            </w:div>
            <w:div w:id="919800222">
              <w:marLeft w:val="0"/>
              <w:marRight w:val="0"/>
              <w:marTop w:val="0"/>
              <w:marBottom w:val="0"/>
              <w:divBdr>
                <w:top w:val="none" w:sz="0" w:space="0" w:color="auto"/>
                <w:left w:val="none" w:sz="0" w:space="0" w:color="auto"/>
                <w:bottom w:val="none" w:sz="0" w:space="0" w:color="auto"/>
                <w:right w:val="none" w:sz="0" w:space="0" w:color="auto"/>
              </w:divBdr>
            </w:div>
            <w:div w:id="1960599615">
              <w:marLeft w:val="0"/>
              <w:marRight w:val="0"/>
              <w:marTop w:val="0"/>
              <w:marBottom w:val="0"/>
              <w:divBdr>
                <w:top w:val="none" w:sz="0" w:space="0" w:color="auto"/>
                <w:left w:val="none" w:sz="0" w:space="0" w:color="auto"/>
                <w:bottom w:val="none" w:sz="0" w:space="0" w:color="auto"/>
                <w:right w:val="none" w:sz="0" w:space="0" w:color="auto"/>
              </w:divBdr>
            </w:div>
          </w:divsChild>
        </w:div>
        <w:div w:id="1967001406">
          <w:marLeft w:val="0"/>
          <w:marRight w:val="0"/>
          <w:marTop w:val="0"/>
          <w:marBottom w:val="0"/>
          <w:divBdr>
            <w:top w:val="none" w:sz="0" w:space="0" w:color="auto"/>
            <w:left w:val="none" w:sz="0" w:space="0" w:color="auto"/>
            <w:bottom w:val="none" w:sz="0" w:space="0" w:color="auto"/>
            <w:right w:val="none" w:sz="0" w:space="0" w:color="auto"/>
          </w:divBdr>
          <w:divsChild>
            <w:div w:id="1445613611">
              <w:marLeft w:val="0"/>
              <w:marRight w:val="0"/>
              <w:marTop w:val="0"/>
              <w:marBottom w:val="0"/>
              <w:divBdr>
                <w:top w:val="none" w:sz="0" w:space="0" w:color="auto"/>
                <w:left w:val="none" w:sz="0" w:space="0" w:color="auto"/>
                <w:bottom w:val="none" w:sz="0" w:space="0" w:color="auto"/>
                <w:right w:val="none" w:sz="0" w:space="0" w:color="auto"/>
              </w:divBdr>
            </w:div>
            <w:div w:id="825709713">
              <w:marLeft w:val="0"/>
              <w:marRight w:val="0"/>
              <w:marTop w:val="0"/>
              <w:marBottom w:val="0"/>
              <w:divBdr>
                <w:top w:val="none" w:sz="0" w:space="0" w:color="auto"/>
                <w:left w:val="none" w:sz="0" w:space="0" w:color="auto"/>
                <w:bottom w:val="none" w:sz="0" w:space="0" w:color="auto"/>
                <w:right w:val="none" w:sz="0" w:space="0" w:color="auto"/>
              </w:divBdr>
            </w:div>
            <w:div w:id="1592083956">
              <w:marLeft w:val="0"/>
              <w:marRight w:val="0"/>
              <w:marTop w:val="0"/>
              <w:marBottom w:val="0"/>
              <w:divBdr>
                <w:top w:val="none" w:sz="0" w:space="0" w:color="auto"/>
                <w:left w:val="none" w:sz="0" w:space="0" w:color="auto"/>
                <w:bottom w:val="none" w:sz="0" w:space="0" w:color="auto"/>
                <w:right w:val="none" w:sz="0" w:space="0" w:color="auto"/>
              </w:divBdr>
            </w:div>
            <w:div w:id="1127314388">
              <w:marLeft w:val="0"/>
              <w:marRight w:val="0"/>
              <w:marTop w:val="0"/>
              <w:marBottom w:val="0"/>
              <w:divBdr>
                <w:top w:val="none" w:sz="0" w:space="0" w:color="auto"/>
                <w:left w:val="none" w:sz="0" w:space="0" w:color="auto"/>
                <w:bottom w:val="none" w:sz="0" w:space="0" w:color="auto"/>
                <w:right w:val="none" w:sz="0" w:space="0" w:color="auto"/>
              </w:divBdr>
            </w:div>
            <w:div w:id="1165780348">
              <w:marLeft w:val="0"/>
              <w:marRight w:val="0"/>
              <w:marTop w:val="0"/>
              <w:marBottom w:val="0"/>
              <w:divBdr>
                <w:top w:val="none" w:sz="0" w:space="0" w:color="auto"/>
                <w:left w:val="none" w:sz="0" w:space="0" w:color="auto"/>
                <w:bottom w:val="none" w:sz="0" w:space="0" w:color="auto"/>
                <w:right w:val="none" w:sz="0" w:space="0" w:color="auto"/>
              </w:divBdr>
            </w:div>
          </w:divsChild>
        </w:div>
        <w:div w:id="1970432446">
          <w:marLeft w:val="0"/>
          <w:marRight w:val="0"/>
          <w:marTop w:val="0"/>
          <w:marBottom w:val="0"/>
          <w:divBdr>
            <w:top w:val="none" w:sz="0" w:space="0" w:color="auto"/>
            <w:left w:val="none" w:sz="0" w:space="0" w:color="auto"/>
            <w:bottom w:val="none" w:sz="0" w:space="0" w:color="auto"/>
            <w:right w:val="none" w:sz="0" w:space="0" w:color="auto"/>
          </w:divBdr>
          <w:divsChild>
            <w:div w:id="1132286680">
              <w:marLeft w:val="0"/>
              <w:marRight w:val="0"/>
              <w:marTop w:val="0"/>
              <w:marBottom w:val="0"/>
              <w:divBdr>
                <w:top w:val="none" w:sz="0" w:space="0" w:color="auto"/>
                <w:left w:val="none" w:sz="0" w:space="0" w:color="auto"/>
                <w:bottom w:val="none" w:sz="0" w:space="0" w:color="auto"/>
                <w:right w:val="none" w:sz="0" w:space="0" w:color="auto"/>
              </w:divBdr>
            </w:div>
            <w:div w:id="1199440554">
              <w:marLeft w:val="0"/>
              <w:marRight w:val="0"/>
              <w:marTop w:val="0"/>
              <w:marBottom w:val="0"/>
              <w:divBdr>
                <w:top w:val="none" w:sz="0" w:space="0" w:color="auto"/>
                <w:left w:val="none" w:sz="0" w:space="0" w:color="auto"/>
                <w:bottom w:val="none" w:sz="0" w:space="0" w:color="auto"/>
                <w:right w:val="none" w:sz="0" w:space="0" w:color="auto"/>
              </w:divBdr>
            </w:div>
            <w:div w:id="1082993346">
              <w:marLeft w:val="0"/>
              <w:marRight w:val="0"/>
              <w:marTop w:val="0"/>
              <w:marBottom w:val="0"/>
              <w:divBdr>
                <w:top w:val="none" w:sz="0" w:space="0" w:color="auto"/>
                <w:left w:val="none" w:sz="0" w:space="0" w:color="auto"/>
                <w:bottom w:val="none" w:sz="0" w:space="0" w:color="auto"/>
                <w:right w:val="none" w:sz="0" w:space="0" w:color="auto"/>
              </w:divBdr>
            </w:div>
          </w:divsChild>
        </w:div>
        <w:div w:id="2124110903">
          <w:marLeft w:val="0"/>
          <w:marRight w:val="0"/>
          <w:marTop w:val="0"/>
          <w:marBottom w:val="0"/>
          <w:divBdr>
            <w:top w:val="none" w:sz="0" w:space="0" w:color="auto"/>
            <w:left w:val="none" w:sz="0" w:space="0" w:color="auto"/>
            <w:bottom w:val="none" w:sz="0" w:space="0" w:color="auto"/>
            <w:right w:val="none" w:sz="0" w:space="0" w:color="auto"/>
          </w:divBdr>
          <w:divsChild>
            <w:div w:id="1165393179">
              <w:marLeft w:val="0"/>
              <w:marRight w:val="0"/>
              <w:marTop w:val="0"/>
              <w:marBottom w:val="0"/>
              <w:divBdr>
                <w:top w:val="none" w:sz="0" w:space="0" w:color="auto"/>
                <w:left w:val="none" w:sz="0" w:space="0" w:color="auto"/>
                <w:bottom w:val="none" w:sz="0" w:space="0" w:color="auto"/>
                <w:right w:val="none" w:sz="0" w:space="0" w:color="auto"/>
              </w:divBdr>
            </w:div>
            <w:div w:id="712388013">
              <w:marLeft w:val="0"/>
              <w:marRight w:val="0"/>
              <w:marTop w:val="0"/>
              <w:marBottom w:val="0"/>
              <w:divBdr>
                <w:top w:val="none" w:sz="0" w:space="0" w:color="auto"/>
                <w:left w:val="none" w:sz="0" w:space="0" w:color="auto"/>
                <w:bottom w:val="none" w:sz="0" w:space="0" w:color="auto"/>
                <w:right w:val="none" w:sz="0" w:space="0" w:color="auto"/>
              </w:divBdr>
            </w:div>
            <w:div w:id="1346519367">
              <w:marLeft w:val="0"/>
              <w:marRight w:val="0"/>
              <w:marTop w:val="0"/>
              <w:marBottom w:val="0"/>
              <w:divBdr>
                <w:top w:val="none" w:sz="0" w:space="0" w:color="auto"/>
                <w:left w:val="none" w:sz="0" w:space="0" w:color="auto"/>
                <w:bottom w:val="none" w:sz="0" w:space="0" w:color="auto"/>
                <w:right w:val="none" w:sz="0" w:space="0" w:color="auto"/>
              </w:divBdr>
            </w:div>
            <w:div w:id="1358844968">
              <w:marLeft w:val="0"/>
              <w:marRight w:val="0"/>
              <w:marTop w:val="0"/>
              <w:marBottom w:val="0"/>
              <w:divBdr>
                <w:top w:val="none" w:sz="0" w:space="0" w:color="auto"/>
                <w:left w:val="none" w:sz="0" w:space="0" w:color="auto"/>
                <w:bottom w:val="none" w:sz="0" w:space="0" w:color="auto"/>
                <w:right w:val="none" w:sz="0" w:space="0" w:color="auto"/>
              </w:divBdr>
            </w:div>
            <w:div w:id="294023176">
              <w:marLeft w:val="0"/>
              <w:marRight w:val="0"/>
              <w:marTop w:val="0"/>
              <w:marBottom w:val="0"/>
              <w:divBdr>
                <w:top w:val="none" w:sz="0" w:space="0" w:color="auto"/>
                <w:left w:val="none" w:sz="0" w:space="0" w:color="auto"/>
                <w:bottom w:val="none" w:sz="0" w:space="0" w:color="auto"/>
                <w:right w:val="none" w:sz="0" w:space="0" w:color="auto"/>
              </w:divBdr>
            </w:div>
          </w:divsChild>
        </w:div>
        <w:div w:id="1272323529">
          <w:marLeft w:val="0"/>
          <w:marRight w:val="0"/>
          <w:marTop w:val="0"/>
          <w:marBottom w:val="0"/>
          <w:divBdr>
            <w:top w:val="none" w:sz="0" w:space="0" w:color="auto"/>
            <w:left w:val="none" w:sz="0" w:space="0" w:color="auto"/>
            <w:bottom w:val="none" w:sz="0" w:space="0" w:color="auto"/>
            <w:right w:val="none" w:sz="0" w:space="0" w:color="auto"/>
          </w:divBdr>
          <w:divsChild>
            <w:div w:id="1193375599">
              <w:marLeft w:val="0"/>
              <w:marRight w:val="0"/>
              <w:marTop w:val="0"/>
              <w:marBottom w:val="0"/>
              <w:divBdr>
                <w:top w:val="none" w:sz="0" w:space="0" w:color="auto"/>
                <w:left w:val="none" w:sz="0" w:space="0" w:color="auto"/>
                <w:bottom w:val="none" w:sz="0" w:space="0" w:color="auto"/>
                <w:right w:val="none" w:sz="0" w:space="0" w:color="auto"/>
              </w:divBdr>
            </w:div>
            <w:div w:id="413205831">
              <w:marLeft w:val="0"/>
              <w:marRight w:val="0"/>
              <w:marTop w:val="0"/>
              <w:marBottom w:val="0"/>
              <w:divBdr>
                <w:top w:val="none" w:sz="0" w:space="0" w:color="auto"/>
                <w:left w:val="none" w:sz="0" w:space="0" w:color="auto"/>
                <w:bottom w:val="none" w:sz="0" w:space="0" w:color="auto"/>
                <w:right w:val="none" w:sz="0" w:space="0" w:color="auto"/>
              </w:divBdr>
            </w:div>
            <w:div w:id="2105492367">
              <w:marLeft w:val="0"/>
              <w:marRight w:val="0"/>
              <w:marTop w:val="0"/>
              <w:marBottom w:val="0"/>
              <w:divBdr>
                <w:top w:val="none" w:sz="0" w:space="0" w:color="auto"/>
                <w:left w:val="none" w:sz="0" w:space="0" w:color="auto"/>
                <w:bottom w:val="none" w:sz="0" w:space="0" w:color="auto"/>
                <w:right w:val="none" w:sz="0" w:space="0" w:color="auto"/>
              </w:divBdr>
            </w:div>
            <w:div w:id="1930190649">
              <w:marLeft w:val="0"/>
              <w:marRight w:val="0"/>
              <w:marTop w:val="0"/>
              <w:marBottom w:val="0"/>
              <w:divBdr>
                <w:top w:val="none" w:sz="0" w:space="0" w:color="auto"/>
                <w:left w:val="none" w:sz="0" w:space="0" w:color="auto"/>
                <w:bottom w:val="none" w:sz="0" w:space="0" w:color="auto"/>
                <w:right w:val="none" w:sz="0" w:space="0" w:color="auto"/>
              </w:divBdr>
            </w:div>
            <w:div w:id="982084240">
              <w:marLeft w:val="0"/>
              <w:marRight w:val="0"/>
              <w:marTop w:val="0"/>
              <w:marBottom w:val="0"/>
              <w:divBdr>
                <w:top w:val="none" w:sz="0" w:space="0" w:color="auto"/>
                <w:left w:val="none" w:sz="0" w:space="0" w:color="auto"/>
                <w:bottom w:val="none" w:sz="0" w:space="0" w:color="auto"/>
                <w:right w:val="none" w:sz="0" w:space="0" w:color="auto"/>
              </w:divBdr>
            </w:div>
          </w:divsChild>
        </w:div>
        <w:div w:id="2129158720">
          <w:marLeft w:val="0"/>
          <w:marRight w:val="0"/>
          <w:marTop w:val="0"/>
          <w:marBottom w:val="0"/>
          <w:divBdr>
            <w:top w:val="none" w:sz="0" w:space="0" w:color="auto"/>
            <w:left w:val="none" w:sz="0" w:space="0" w:color="auto"/>
            <w:bottom w:val="none" w:sz="0" w:space="0" w:color="auto"/>
            <w:right w:val="none" w:sz="0" w:space="0" w:color="auto"/>
          </w:divBdr>
          <w:divsChild>
            <w:div w:id="831411591">
              <w:marLeft w:val="0"/>
              <w:marRight w:val="0"/>
              <w:marTop w:val="0"/>
              <w:marBottom w:val="0"/>
              <w:divBdr>
                <w:top w:val="none" w:sz="0" w:space="0" w:color="auto"/>
                <w:left w:val="none" w:sz="0" w:space="0" w:color="auto"/>
                <w:bottom w:val="none" w:sz="0" w:space="0" w:color="auto"/>
                <w:right w:val="none" w:sz="0" w:space="0" w:color="auto"/>
              </w:divBdr>
            </w:div>
            <w:div w:id="1098789231">
              <w:marLeft w:val="0"/>
              <w:marRight w:val="0"/>
              <w:marTop w:val="0"/>
              <w:marBottom w:val="0"/>
              <w:divBdr>
                <w:top w:val="none" w:sz="0" w:space="0" w:color="auto"/>
                <w:left w:val="none" w:sz="0" w:space="0" w:color="auto"/>
                <w:bottom w:val="none" w:sz="0" w:space="0" w:color="auto"/>
                <w:right w:val="none" w:sz="0" w:space="0" w:color="auto"/>
              </w:divBdr>
            </w:div>
          </w:divsChild>
        </w:div>
        <w:div w:id="1590651526">
          <w:marLeft w:val="0"/>
          <w:marRight w:val="0"/>
          <w:marTop w:val="0"/>
          <w:marBottom w:val="0"/>
          <w:divBdr>
            <w:top w:val="none" w:sz="0" w:space="0" w:color="auto"/>
            <w:left w:val="none" w:sz="0" w:space="0" w:color="auto"/>
            <w:bottom w:val="none" w:sz="0" w:space="0" w:color="auto"/>
            <w:right w:val="none" w:sz="0" w:space="0" w:color="auto"/>
          </w:divBdr>
          <w:divsChild>
            <w:div w:id="1212111670">
              <w:marLeft w:val="0"/>
              <w:marRight w:val="0"/>
              <w:marTop w:val="0"/>
              <w:marBottom w:val="0"/>
              <w:divBdr>
                <w:top w:val="none" w:sz="0" w:space="0" w:color="auto"/>
                <w:left w:val="none" w:sz="0" w:space="0" w:color="auto"/>
                <w:bottom w:val="none" w:sz="0" w:space="0" w:color="auto"/>
                <w:right w:val="none" w:sz="0" w:space="0" w:color="auto"/>
              </w:divBdr>
            </w:div>
            <w:div w:id="1377779133">
              <w:marLeft w:val="0"/>
              <w:marRight w:val="0"/>
              <w:marTop w:val="0"/>
              <w:marBottom w:val="0"/>
              <w:divBdr>
                <w:top w:val="none" w:sz="0" w:space="0" w:color="auto"/>
                <w:left w:val="none" w:sz="0" w:space="0" w:color="auto"/>
                <w:bottom w:val="none" w:sz="0" w:space="0" w:color="auto"/>
                <w:right w:val="none" w:sz="0" w:space="0" w:color="auto"/>
              </w:divBdr>
            </w:div>
            <w:div w:id="481971341">
              <w:marLeft w:val="0"/>
              <w:marRight w:val="0"/>
              <w:marTop w:val="0"/>
              <w:marBottom w:val="0"/>
              <w:divBdr>
                <w:top w:val="none" w:sz="0" w:space="0" w:color="auto"/>
                <w:left w:val="none" w:sz="0" w:space="0" w:color="auto"/>
                <w:bottom w:val="none" w:sz="0" w:space="0" w:color="auto"/>
                <w:right w:val="none" w:sz="0" w:space="0" w:color="auto"/>
              </w:divBdr>
            </w:div>
            <w:div w:id="1721325320">
              <w:marLeft w:val="0"/>
              <w:marRight w:val="0"/>
              <w:marTop w:val="0"/>
              <w:marBottom w:val="0"/>
              <w:divBdr>
                <w:top w:val="none" w:sz="0" w:space="0" w:color="auto"/>
                <w:left w:val="none" w:sz="0" w:space="0" w:color="auto"/>
                <w:bottom w:val="none" w:sz="0" w:space="0" w:color="auto"/>
                <w:right w:val="none" w:sz="0" w:space="0" w:color="auto"/>
              </w:divBdr>
            </w:div>
            <w:div w:id="1593972714">
              <w:marLeft w:val="0"/>
              <w:marRight w:val="0"/>
              <w:marTop w:val="0"/>
              <w:marBottom w:val="0"/>
              <w:divBdr>
                <w:top w:val="none" w:sz="0" w:space="0" w:color="auto"/>
                <w:left w:val="none" w:sz="0" w:space="0" w:color="auto"/>
                <w:bottom w:val="none" w:sz="0" w:space="0" w:color="auto"/>
                <w:right w:val="none" w:sz="0" w:space="0" w:color="auto"/>
              </w:divBdr>
            </w:div>
            <w:div w:id="2067727249">
              <w:marLeft w:val="0"/>
              <w:marRight w:val="0"/>
              <w:marTop w:val="0"/>
              <w:marBottom w:val="0"/>
              <w:divBdr>
                <w:top w:val="none" w:sz="0" w:space="0" w:color="auto"/>
                <w:left w:val="none" w:sz="0" w:space="0" w:color="auto"/>
                <w:bottom w:val="none" w:sz="0" w:space="0" w:color="auto"/>
                <w:right w:val="none" w:sz="0" w:space="0" w:color="auto"/>
              </w:divBdr>
            </w:div>
            <w:div w:id="1505589463">
              <w:marLeft w:val="0"/>
              <w:marRight w:val="0"/>
              <w:marTop w:val="0"/>
              <w:marBottom w:val="0"/>
              <w:divBdr>
                <w:top w:val="none" w:sz="0" w:space="0" w:color="auto"/>
                <w:left w:val="none" w:sz="0" w:space="0" w:color="auto"/>
                <w:bottom w:val="none" w:sz="0" w:space="0" w:color="auto"/>
                <w:right w:val="none" w:sz="0" w:space="0" w:color="auto"/>
              </w:divBdr>
            </w:div>
            <w:div w:id="127013946">
              <w:marLeft w:val="0"/>
              <w:marRight w:val="0"/>
              <w:marTop w:val="0"/>
              <w:marBottom w:val="0"/>
              <w:divBdr>
                <w:top w:val="none" w:sz="0" w:space="0" w:color="auto"/>
                <w:left w:val="none" w:sz="0" w:space="0" w:color="auto"/>
                <w:bottom w:val="none" w:sz="0" w:space="0" w:color="auto"/>
                <w:right w:val="none" w:sz="0" w:space="0" w:color="auto"/>
              </w:divBdr>
            </w:div>
            <w:div w:id="2020279570">
              <w:marLeft w:val="0"/>
              <w:marRight w:val="0"/>
              <w:marTop w:val="0"/>
              <w:marBottom w:val="0"/>
              <w:divBdr>
                <w:top w:val="none" w:sz="0" w:space="0" w:color="auto"/>
                <w:left w:val="none" w:sz="0" w:space="0" w:color="auto"/>
                <w:bottom w:val="none" w:sz="0" w:space="0" w:color="auto"/>
                <w:right w:val="none" w:sz="0" w:space="0" w:color="auto"/>
              </w:divBdr>
            </w:div>
            <w:div w:id="536627799">
              <w:marLeft w:val="0"/>
              <w:marRight w:val="0"/>
              <w:marTop w:val="0"/>
              <w:marBottom w:val="0"/>
              <w:divBdr>
                <w:top w:val="none" w:sz="0" w:space="0" w:color="auto"/>
                <w:left w:val="none" w:sz="0" w:space="0" w:color="auto"/>
                <w:bottom w:val="none" w:sz="0" w:space="0" w:color="auto"/>
                <w:right w:val="none" w:sz="0" w:space="0" w:color="auto"/>
              </w:divBdr>
            </w:div>
            <w:div w:id="2001351143">
              <w:marLeft w:val="0"/>
              <w:marRight w:val="0"/>
              <w:marTop w:val="0"/>
              <w:marBottom w:val="0"/>
              <w:divBdr>
                <w:top w:val="none" w:sz="0" w:space="0" w:color="auto"/>
                <w:left w:val="none" w:sz="0" w:space="0" w:color="auto"/>
                <w:bottom w:val="none" w:sz="0" w:space="0" w:color="auto"/>
                <w:right w:val="none" w:sz="0" w:space="0" w:color="auto"/>
              </w:divBdr>
            </w:div>
            <w:div w:id="309596389">
              <w:marLeft w:val="0"/>
              <w:marRight w:val="0"/>
              <w:marTop w:val="0"/>
              <w:marBottom w:val="0"/>
              <w:divBdr>
                <w:top w:val="none" w:sz="0" w:space="0" w:color="auto"/>
                <w:left w:val="none" w:sz="0" w:space="0" w:color="auto"/>
                <w:bottom w:val="none" w:sz="0" w:space="0" w:color="auto"/>
                <w:right w:val="none" w:sz="0" w:space="0" w:color="auto"/>
              </w:divBdr>
            </w:div>
            <w:div w:id="621570074">
              <w:marLeft w:val="0"/>
              <w:marRight w:val="0"/>
              <w:marTop w:val="0"/>
              <w:marBottom w:val="0"/>
              <w:divBdr>
                <w:top w:val="none" w:sz="0" w:space="0" w:color="auto"/>
                <w:left w:val="none" w:sz="0" w:space="0" w:color="auto"/>
                <w:bottom w:val="none" w:sz="0" w:space="0" w:color="auto"/>
                <w:right w:val="none" w:sz="0" w:space="0" w:color="auto"/>
              </w:divBdr>
            </w:div>
            <w:div w:id="1291591559">
              <w:marLeft w:val="0"/>
              <w:marRight w:val="0"/>
              <w:marTop w:val="0"/>
              <w:marBottom w:val="0"/>
              <w:divBdr>
                <w:top w:val="none" w:sz="0" w:space="0" w:color="auto"/>
                <w:left w:val="none" w:sz="0" w:space="0" w:color="auto"/>
                <w:bottom w:val="none" w:sz="0" w:space="0" w:color="auto"/>
                <w:right w:val="none" w:sz="0" w:space="0" w:color="auto"/>
              </w:divBdr>
            </w:div>
            <w:div w:id="281159149">
              <w:marLeft w:val="0"/>
              <w:marRight w:val="0"/>
              <w:marTop w:val="0"/>
              <w:marBottom w:val="0"/>
              <w:divBdr>
                <w:top w:val="none" w:sz="0" w:space="0" w:color="auto"/>
                <w:left w:val="none" w:sz="0" w:space="0" w:color="auto"/>
                <w:bottom w:val="none" w:sz="0" w:space="0" w:color="auto"/>
                <w:right w:val="none" w:sz="0" w:space="0" w:color="auto"/>
              </w:divBdr>
            </w:div>
            <w:div w:id="154617484">
              <w:marLeft w:val="0"/>
              <w:marRight w:val="0"/>
              <w:marTop w:val="0"/>
              <w:marBottom w:val="0"/>
              <w:divBdr>
                <w:top w:val="none" w:sz="0" w:space="0" w:color="auto"/>
                <w:left w:val="none" w:sz="0" w:space="0" w:color="auto"/>
                <w:bottom w:val="none" w:sz="0" w:space="0" w:color="auto"/>
                <w:right w:val="none" w:sz="0" w:space="0" w:color="auto"/>
              </w:divBdr>
            </w:div>
            <w:div w:id="21638877">
              <w:marLeft w:val="0"/>
              <w:marRight w:val="0"/>
              <w:marTop w:val="0"/>
              <w:marBottom w:val="0"/>
              <w:divBdr>
                <w:top w:val="none" w:sz="0" w:space="0" w:color="auto"/>
                <w:left w:val="none" w:sz="0" w:space="0" w:color="auto"/>
                <w:bottom w:val="none" w:sz="0" w:space="0" w:color="auto"/>
                <w:right w:val="none" w:sz="0" w:space="0" w:color="auto"/>
              </w:divBdr>
            </w:div>
          </w:divsChild>
        </w:div>
        <w:div w:id="431560531">
          <w:marLeft w:val="0"/>
          <w:marRight w:val="0"/>
          <w:marTop w:val="0"/>
          <w:marBottom w:val="0"/>
          <w:divBdr>
            <w:top w:val="none" w:sz="0" w:space="0" w:color="auto"/>
            <w:left w:val="none" w:sz="0" w:space="0" w:color="auto"/>
            <w:bottom w:val="none" w:sz="0" w:space="0" w:color="auto"/>
            <w:right w:val="none" w:sz="0" w:space="0" w:color="auto"/>
          </w:divBdr>
          <w:divsChild>
            <w:div w:id="1292513190">
              <w:marLeft w:val="0"/>
              <w:marRight w:val="0"/>
              <w:marTop w:val="0"/>
              <w:marBottom w:val="0"/>
              <w:divBdr>
                <w:top w:val="none" w:sz="0" w:space="0" w:color="auto"/>
                <w:left w:val="none" w:sz="0" w:space="0" w:color="auto"/>
                <w:bottom w:val="none" w:sz="0" w:space="0" w:color="auto"/>
                <w:right w:val="none" w:sz="0" w:space="0" w:color="auto"/>
              </w:divBdr>
            </w:div>
          </w:divsChild>
        </w:div>
        <w:div w:id="1193804554">
          <w:marLeft w:val="0"/>
          <w:marRight w:val="0"/>
          <w:marTop w:val="0"/>
          <w:marBottom w:val="0"/>
          <w:divBdr>
            <w:top w:val="none" w:sz="0" w:space="0" w:color="auto"/>
            <w:left w:val="none" w:sz="0" w:space="0" w:color="auto"/>
            <w:bottom w:val="none" w:sz="0" w:space="0" w:color="auto"/>
            <w:right w:val="none" w:sz="0" w:space="0" w:color="auto"/>
          </w:divBdr>
          <w:divsChild>
            <w:div w:id="1726831087">
              <w:marLeft w:val="0"/>
              <w:marRight w:val="0"/>
              <w:marTop w:val="0"/>
              <w:marBottom w:val="0"/>
              <w:divBdr>
                <w:top w:val="none" w:sz="0" w:space="0" w:color="auto"/>
                <w:left w:val="none" w:sz="0" w:space="0" w:color="auto"/>
                <w:bottom w:val="none" w:sz="0" w:space="0" w:color="auto"/>
                <w:right w:val="none" w:sz="0" w:space="0" w:color="auto"/>
              </w:divBdr>
            </w:div>
          </w:divsChild>
        </w:div>
        <w:div w:id="1158690428">
          <w:marLeft w:val="0"/>
          <w:marRight w:val="0"/>
          <w:marTop w:val="0"/>
          <w:marBottom w:val="0"/>
          <w:divBdr>
            <w:top w:val="none" w:sz="0" w:space="0" w:color="auto"/>
            <w:left w:val="none" w:sz="0" w:space="0" w:color="auto"/>
            <w:bottom w:val="none" w:sz="0" w:space="0" w:color="auto"/>
            <w:right w:val="none" w:sz="0" w:space="0" w:color="auto"/>
          </w:divBdr>
          <w:divsChild>
            <w:div w:id="490604880">
              <w:marLeft w:val="0"/>
              <w:marRight w:val="0"/>
              <w:marTop w:val="0"/>
              <w:marBottom w:val="0"/>
              <w:divBdr>
                <w:top w:val="none" w:sz="0" w:space="0" w:color="auto"/>
                <w:left w:val="none" w:sz="0" w:space="0" w:color="auto"/>
                <w:bottom w:val="none" w:sz="0" w:space="0" w:color="auto"/>
                <w:right w:val="none" w:sz="0" w:space="0" w:color="auto"/>
              </w:divBdr>
            </w:div>
            <w:div w:id="1509634042">
              <w:marLeft w:val="0"/>
              <w:marRight w:val="0"/>
              <w:marTop w:val="0"/>
              <w:marBottom w:val="0"/>
              <w:divBdr>
                <w:top w:val="none" w:sz="0" w:space="0" w:color="auto"/>
                <w:left w:val="none" w:sz="0" w:space="0" w:color="auto"/>
                <w:bottom w:val="none" w:sz="0" w:space="0" w:color="auto"/>
                <w:right w:val="none" w:sz="0" w:space="0" w:color="auto"/>
              </w:divBdr>
            </w:div>
            <w:div w:id="649482699">
              <w:marLeft w:val="0"/>
              <w:marRight w:val="0"/>
              <w:marTop w:val="0"/>
              <w:marBottom w:val="0"/>
              <w:divBdr>
                <w:top w:val="none" w:sz="0" w:space="0" w:color="auto"/>
                <w:left w:val="none" w:sz="0" w:space="0" w:color="auto"/>
                <w:bottom w:val="none" w:sz="0" w:space="0" w:color="auto"/>
                <w:right w:val="none" w:sz="0" w:space="0" w:color="auto"/>
              </w:divBdr>
            </w:div>
            <w:div w:id="188642877">
              <w:marLeft w:val="0"/>
              <w:marRight w:val="0"/>
              <w:marTop w:val="0"/>
              <w:marBottom w:val="0"/>
              <w:divBdr>
                <w:top w:val="none" w:sz="0" w:space="0" w:color="auto"/>
                <w:left w:val="none" w:sz="0" w:space="0" w:color="auto"/>
                <w:bottom w:val="none" w:sz="0" w:space="0" w:color="auto"/>
                <w:right w:val="none" w:sz="0" w:space="0" w:color="auto"/>
              </w:divBdr>
            </w:div>
            <w:div w:id="904677913">
              <w:marLeft w:val="0"/>
              <w:marRight w:val="0"/>
              <w:marTop w:val="0"/>
              <w:marBottom w:val="0"/>
              <w:divBdr>
                <w:top w:val="none" w:sz="0" w:space="0" w:color="auto"/>
                <w:left w:val="none" w:sz="0" w:space="0" w:color="auto"/>
                <w:bottom w:val="none" w:sz="0" w:space="0" w:color="auto"/>
                <w:right w:val="none" w:sz="0" w:space="0" w:color="auto"/>
              </w:divBdr>
            </w:div>
          </w:divsChild>
        </w:div>
        <w:div w:id="1362320836">
          <w:marLeft w:val="0"/>
          <w:marRight w:val="0"/>
          <w:marTop w:val="0"/>
          <w:marBottom w:val="0"/>
          <w:divBdr>
            <w:top w:val="none" w:sz="0" w:space="0" w:color="auto"/>
            <w:left w:val="none" w:sz="0" w:space="0" w:color="auto"/>
            <w:bottom w:val="none" w:sz="0" w:space="0" w:color="auto"/>
            <w:right w:val="none" w:sz="0" w:space="0" w:color="auto"/>
          </w:divBdr>
          <w:divsChild>
            <w:div w:id="965963189">
              <w:marLeft w:val="0"/>
              <w:marRight w:val="0"/>
              <w:marTop w:val="0"/>
              <w:marBottom w:val="0"/>
              <w:divBdr>
                <w:top w:val="none" w:sz="0" w:space="0" w:color="auto"/>
                <w:left w:val="none" w:sz="0" w:space="0" w:color="auto"/>
                <w:bottom w:val="none" w:sz="0" w:space="0" w:color="auto"/>
                <w:right w:val="none" w:sz="0" w:space="0" w:color="auto"/>
              </w:divBdr>
            </w:div>
            <w:div w:id="1319766879">
              <w:marLeft w:val="0"/>
              <w:marRight w:val="0"/>
              <w:marTop w:val="0"/>
              <w:marBottom w:val="0"/>
              <w:divBdr>
                <w:top w:val="none" w:sz="0" w:space="0" w:color="auto"/>
                <w:left w:val="none" w:sz="0" w:space="0" w:color="auto"/>
                <w:bottom w:val="none" w:sz="0" w:space="0" w:color="auto"/>
                <w:right w:val="none" w:sz="0" w:space="0" w:color="auto"/>
              </w:divBdr>
            </w:div>
            <w:div w:id="926690262">
              <w:marLeft w:val="0"/>
              <w:marRight w:val="0"/>
              <w:marTop w:val="0"/>
              <w:marBottom w:val="0"/>
              <w:divBdr>
                <w:top w:val="none" w:sz="0" w:space="0" w:color="auto"/>
                <w:left w:val="none" w:sz="0" w:space="0" w:color="auto"/>
                <w:bottom w:val="none" w:sz="0" w:space="0" w:color="auto"/>
                <w:right w:val="none" w:sz="0" w:space="0" w:color="auto"/>
              </w:divBdr>
            </w:div>
          </w:divsChild>
        </w:div>
        <w:div w:id="369571244">
          <w:marLeft w:val="0"/>
          <w:marRight w:val="0"/>
          <w:marTop w:val="0"/>
          <w:marBottom w:val="0"/>
          <w:divBdr>
            <w:top w:val="none" w:sz="0" w:space="0" w:color="auto"/>
            <w:left w:val="none" w:sz="0" w:space="0" w:color="auto"/>
            <w:bottom w:val="none" w:sz="0" w:space="0" w:color="auto"/>
            <w:right w:val="none" w:sz="0" w:space="0" w:color="auto"/>
          </w:divBdr>
          <w:divsChild>
            <w:div w:id="1448351426">
              <w:marLeft w:val="0"/>
              <w:marRight w:val="0"/>
              <w:marTop w:val="0"/>
              <w:marBottom w:val="0"/>
              <w:divBdr>
                <w:top w:val="none" w:sz="0" w:space="0" w:color="auto"/>
                <w:left w:val="none" w:sz="0" w:space="0" w:color="auto"/>
                <w:bottom w:val="none" w:sz="0" w:space="0" w:color="auto"/>
                <w:right w:val="none" w:sz="0" w:space="0" w:color="auto"/>
              </w:divBdr>
            </w:div>
          </w:divsChild>
        </w:div>
        <w:div w:id="331222277">
          <w:marLeft w:val="0"/>
          <w:marRight w:val="0"/>
          <w:marTop w:val="0"/>
          <w:marBottom w:val="0"/>
          <w:divBdr>
            <w:top w:val="none" w:sz="0" w:space="0" w:color="auto"/>
            <w:left w:val="none" w:sz="0" w:space="0" w:color="auto"/>
            <w:bottom w:val="none" w:sz="0" w:space="0" w:color="auto"/>
            <w:right w:val="none" w:sz="0" w:space="0" w:color="auto"/>
          </w:divBdr>
          <w:divsChild>
            <w:div w:id="671222138">
              <w:marLeft w:val="0"/>
              <w:marRight w:val="0"/>
              <w:marTop w:val="0"/>
              <w:marBottom w:val="0"/>
              <w:divBdr>
                <w:top w:val="none" w:sz="0" w:space="0" w:color="auto"/>
                <w:left w:val="none" w:sz="0" w:space="0" w:color="auto"/>
                <w:bottom w:val="none" w:sz="0" w:space="0" w:color="auto"/>
                <w:right w:val="none" w:sz="0" w:space="0" w:color="auto"/>
              </w:divBdr>
            </w:div>
          </w:divsChild>
        </w:div>
        <w:div w:id="220556422">
          <w:marLeft w:val="0"/>
          <w:marRight w:val="0"/>
          <w:marTop w:val="0"/>
          <w:marBottom w:val="0"/>
          <w:divBdr>
            <w:top w:val="none" w:sz="0" w:space="0" w:color="auto"/>
            <w:left w:val="none" w:sz="0" w:space="0" w:color="auto"/>
            <w:bottom w:val="none" w:sz="0" w:space="0" w:color="auto"/>
            <w:right w:val="none" w:sz="0" w:space="0" w:color="auto"/>
          </w:divBdr>
          <w:divsChild>
            <w:div w:id="115611968">
              <w:marLeft w:val="0"/>
              <w:marRight w:val="0"/>
              <w:marTop w:val="0"/>
              <w:marBottom w:val="0"/>
              <w:divBdr>
                <w:top w:val="none" w:sz="0" w:space="0" w:color="auto"/>
                <w:left w:val="none" w:sz="0" w:space="0" w:color="auto"/>
                <w:bottom w:val="none" w:sz="0" w:space="0" w:color="auto"/>
                <w:right w:val="none" w:sz="0" w:space="0" w:color="auto"/>
              </w:divBdr>
            </w:div>
            <w:div w:id="754089845">
              <w:marLeft w:val="0"/>
              <w:marRight w:val="0"/>
              <w:marTop w:val="0"/>
              <w:marBottom w:val="0"/>
              <w:divBdr>
                <w:top w:val="none" w:sz="0" w:space="0" w:color="auto"/>
                <w:left w:val="none" w:sz="0" w:space="0" w:color="auto"/>
                <w:bottom w:val="none" w:sz="0" w:space="0" w:color="auto"/>
                <w:right w:val="none" w:sz="0" w:space="0" w:color="auto"/>
              </w:divBdr>
            </w:div>
            <w:div w:id="1593270829">
              <w:marLeft w:val="0"/>
              <w:marRight w:val="0"/>
              <w:marTop w:val="0"/>
              <w:marBottom w:val="0"/>
              <w:divBdr>
                <w:top w:val="none" w:sz="0" w:space="0" w:color="auto"/>
                <w:left w:val="none" w:sz="0" w:space="0" w:color="auto"/>
                <w:bottom w:val="none" w:sz="0" w:space="0" w:color="auto"/>
                <w:right w:val="none" w:sz="0" w:space="0" w:color="auto"/>
              </w:divBdr>
            </w:div>
          </w:divsChild>
        </w:div>
        <w:div w:id="1590576151">
          <w:marLeft w:val="0"/>
          <w:marRight w:val="0"/>
          <w:marTop w:val="0"/>
          <w:marBottom w:val="0"/>
          <w:divBdr>
            <w:top w:val="none" w:sz="0" w:space="0" w:color="auto"/>
            <w:left w:val="none" w:sz="0" w:space="0" w:color="auto"/>
            <w:bottom w:val="none" w:sz="0" w:space="0" w:color="auto"/>
            <w:right w:val="none" w:sz="0" w:space="0" w:color="auto"/>
          </w:divBdr>
          <w:divsChild>
            <w:div w:id="56632180">
              <w:marLeft w:val="0"/>
              <w:marRight w:val="0"/>
              <w:marTop w:val="0"/>
              <w:marBottom w:val="0"/>
              <w:divBdr>
                <w:top w:val="none" w:sz="0" w:space="0" w:color="auto"/>
                <w:left w:val="none" w:sz="0" w:space="0" w:color="auto"/>
                <w:bottom w:val="none" w:sz="0" w:space="0" w:color="auto"/>
                <w:right w:val="none" w:sz="0" w:space="0" w:color="auto"/>
              </w:divBdr>
            </w:div>
            <w:div w:id="801315359">
              <w:marLeft w:val="0"/>
              <w:marRight w:val="0"/>
              <w:marTop w:val="0"/>
              <w:marBottom w:val="0"/>
              <w:divBdr>
                <w:top w:val="none" w:sz="0" w:space="0" w:color="auto"/>
                <w:left w:val="none" w:sz="0" w:space="0" w:color="auto"/>
                <w:bottom w:val="none" w:sz="0" w:space="0" w:color="auto"/>
                <w:right w:val="none" w:sz="0" w:space="0" w:color="auto"/>
              </w:divBdr>
            </w:div>
            <w:div w:id="658505997">
              <w:marLeft w:val="0"/>
              <w:marRight w:val="0"/>
              <w:marTop w:val="0"/>
              <w:marBottom w:val="0"/>
              <w:divBdr>
                <w:top w:val="none" w:sz="0" w:space="0" w:color="auto"/>
                <w:left w:val="none" w:sz="0" w:space="0" w:color="auto"/>
                <w:bottom w:val="none" w:sz="0" w:space="0" w:color="auto"/>
                <w:right w:val="none" w:sz="0" w:space="0" w:color="auto"/>
              </w:divBdr>
            </w:div>
            <w:div w:id="1725759512">
              <w:marLeft w:val="0"/>
              <w:marRight w:val="0"/>
              <w:marTop w:val="0"/>
              <w:marBottom w:val="0"/>
              <w:divBdr>
                <w:top w:val="none" w:sz="0" w:space="0" w:color="auto"/>
                <w:left w:val="none" w:sz="0" w:space="0" w:color="auto"/>
                <w:bottom w:val="none" w:sz="0" w:space="0" w:color="auto"/>
                <w:right w:val="none" w:sz="0" w:space="0" w:color="auto"/>
              </w:divBdr>
            </w:div>
            <w:div w:id="486018259">
              <w:marLeft w:val="0"/>
              <w:marRight w:val="0"/>
              <w:marTop w:val="0"/>
              <w:marBottom w:val="0"/>
              <w:divBdr>
                <w:top w:val="none" w:sz="0" w:space="0" w:color="auto"/>
                <w:left w:val="none" w:sz="0" w:space="0" w:color="auto"/>
                <w:bottom w:val="none" w:sz="0" w:space="0" w:color="auto"/>
                <w:right w:val="none" w:sz="0" w:space="0" w:color="auto"/>
              </w:divBdr>
            </w:div>
            <w:div w:id="2030329937">
              <w:marLeft w:val="0"/>
              <w:marRight w:val="0"/>
              <w:marTop w:val="0"/>
              <w:marBottom w:val="0"/>
              <w:divBdr>
                <w:top w:val="none" w:sz="0" w:space="0" w:color="auto"/>
                <w:left w:val="none" w:sz="0" w:space="0" w:color="auto"/>
                <w:bottom w:val="none" w:sz="0" w:space="0" w:color="auto"/>
                <w:right w:val="none" w:sz="0" w:space="0" w:color="auto"/>
              </w:divBdr>
            </w:div>
            <w:div w:id="579758154">
              <w:marLeft w:val="0"/>
              <w:marRight w:val="0"/>
              <w:marTop w:val="0"/>
              <w:marBottom w:val="0"/>
              <w:divBdr>
                <w:top w:val="none" w:sz="0" w:space="0" w:color="auto"/>
                <w:left w:val="none" w:sz="0" w:space="0" w:color="auto"/>
                <w:bottom w:val="none" w:sz="0" w:space="0" w:color="auto"/>
                <w:right w:val="none" w:sz="0" w:space="0" w:color="auto"/>
              </w:divBdr>
            </w:div>
            <w:div w:id="354967944">
              <w:marLeft w:val="0"/>
              <w:marRight w:val="0"/>
              <w:marTop w:val="0"/>
              <w:marBottom w:val="0"/>
              <w:divBdr>
                <w:top w:val="none" w:sz="0" w:space="0" w:color="auto"/>
                <w:left w:val="none" w:sz="0" w:space="0" w:color="auto"/>
                <w:bottom w:val="none" w:sz="0" w:space="0" w:color="auto"/>
                <w:right w:val="none" w:sz="0" w:space="0" w:color="auto"/>
              </w:divBdr>
            </w:div>
            <w:div w:id="1059937353">
              <w:marLeft w:val="0"/>
              <w:marRight w:val="0"/>
              <w:marTop w:val="0"/>
              <w:marBottom w:val="0"/>
              <w:divBdr>
                <w:top w:val="none" w:sz="0" w:space="0" w:color="auto"/>
                <w:left w:val="none" w:sz="0" w:space="0" w:color="auto"/>
                <w:bottom w:val="none" w:sz="0" w:space="0" w:color="auto"/>
                <w:right w:val="none" w:sz="0" w:space="0" w:color="auto"/>
              </w:divBdr>
            </w:div>
            <w:div w:id="1890846581">
              <w:marLeft w:val="0"/>
              <w:marRight w:val="0"/>
              <w:marTop w:val="0"/>
              <w:marBottom w:val="0"/>
              <w:divBdr>
                <w:top w:val="none" w:sz="0" w:space="0" w:color="auto"/>
                <w:left w:val="none" w:sz="0" w:space="0" w:color="auto"/>
                <w:bottom w:val="none" w:sz="0" w:space="0" w:color="auto"/>
                <w:right w:val="none" w:sz="0" w:space="0" w:color="auto"/>
              </w:divBdr>
            </w:div>
            <w:div w:id="232473513">
              <w:marLeft w:val="0"/>
              <w:marRight w:val="0"/>
              <w:marTop w:val="0"/>
              <w:marBottom w:val="0"/>
              <w:divBdr>
                <w:top w:val="none" w:sz="0" w:space="0" w:color="auto"/>
                <w:left w:val="none" w:sz="0" w:space="0" w:color="auto"/>
                <w:bottom w:val="none" w:sz="0" w:space="0" w:color="auto"/>
                <w:right w:val="none" w:sz="0" w:space="0" w:color="auto"/>
              </w:divBdr>
            </w:div>
            <w:div w:id="886839700">
              <w:marLeft w:val="0"/>
              <w:marRight w:val="0"/>
              <w:marTop w:val="0"/>
              <w:marBottom w:val="0"/>
              <w:divBdr>
                <w:top w:val="none" w:sz="0" w:space="0" w:color="auto"/>
                <w:left w:val="none" w:sz="0" w:space="0" w:color="auto"/>
                <w:bottom w:val="none" w:sz="0" w:space="0" w:color="auto"/>
                <w:right w:val="none" w:sz="0" w:space="0" w:color="auto"/>
              </w:divBdr>
            </w:div>
            <w:div w:id="1176269644">
              <w:marLeft w:val="0"/>
              <w:marRight w:val="0"/>
              <w:marTop w:val="0"/>
              <w:marBottom w:val="0"/>
              <w:divBdr>
                <w:top w:val="none" w:sz="0" w:space="0" w:color="auto"/>
                <w:left w:val="none" w:sz="0" w:space="0" w:color="auto"/>
                <w:bottom w:val="none" w:sz="0" w:space="0" w:color="auto"/>
                <w:right w:val="none" w:sz="0" w:space="0" w:color="auto"/>
              </w:divBdr>
            </w:div>
          </w:divsChild>
        </w:div>
        <w:div w:id="1213074663">
          <w:marLeft w:val="0"/>
          <w:marRight w:val="0"/>
          <w:marTop w:val="0"/>
          <w:marBottom w:val="0"/>
          <w:divBdr>
            <w:top w:val="none" w:sz="0" w:space="0" w:color="auto"/>
            <w:left w:val="none" w:sz="0" w:space="0" w:color="auto"/>
            <w:bottom w:val="none" w:sz="0" w:space="0" w:color="auto"/>
            <w:right w:val="none" w:sz="0" w:space="0" w:color="auto"/>
          </w:divBdr>
          <w:divsChild>
            <w:div w:id="1098909324">
              <w:marLeft w:val="0"/>
              <w:marRight w:val="0"/>
              <w:marTop w:val="0"/>
              <w:marBottom w:val="0"/>
              <w:divBdr>
                <w:top w:val="none" w:sz="0" w:space="0" w:color="auto"/>
                <w:left w:val="none" w:sz="0" w:space="0" w:color="auto"/>
                <w:bottom w:val="none" w:sz="0" w:space="0" w:color="auto"/>
                <w:right w:val="none" w:sz="0" w:space="0" w:color="auto"/>
              </w:divBdr>
            </w:div>
            <w:div w:id="575867756">
              <w:marLeft w:val="0"/>
              <w:marRight w:val="0"/>
              <w:marTop w:val="0"/>
              <w:marBottom w:val="0"/>
              <w:divBdr>
                <w:top w:val="none" w:sz="0" w:space="0" w:color="auto"/>
                <w:left w:val="none" w:sz="0" w:space="0" w:color="auto"/>
                <w:bottom w:val="none" w:sz="0" w:space="0" w:color="auto"/>
                <w:right w:val="none" w:sz="0" w:space="0" w:color="auto"/>
              </w:divBdr>
            </w:div>
            <w:div w:id="667102767">
              <w:marLeft w:val="0"/>
              <w:marRight w:val="0"/>
              <w:marTop w:val="0"/>
              <w:marBottom w:val="0"/>
              <w:divBdr>
                <w:top w:val="none" w:sz="0" w:space="0" w:color="auto"/>
                <w:left w:val="none" w:sz="0" w:space="0" w:color="auto"/>
                <w:bottom w:val="none" w:sz="0" w:space="0" w:color="auto"/>
                <w:right w:val="none" w:sz="0" w:space="0" w:color="auto"/>
              </w:divBdr>
            </w:div>
            <w:div w:id="1450276810">
              <w:marLeft w:val="0"/>
              <w:marRight w:val="0"/>
              <w:marTop w:val="0"/>
              <w:marBottom w:val="0"/>
              <w:divBdr>
                <w:top w:val="none" w:sz="0" w:space="0" w:color="auto"/>
                <w:left w:val="none" w:sz="0" w:space="0" w:color="auto"/>
                <w:bottom w:val="none" w:sz="0" w:space="0" w:color="auto"/>
                <w:right w:val="none" w:sz="0" w:space="0" w:color="auto"/>
              </w:divBdr>
            </w:div>
            <w:div w:id="727650617">
              <w:marLeft w:val="0"/>
              <w:marRight w:val="0"/>
              <w:marTop w:val="0"/>
              <w:marBottom w:val="0"/>
              <w:divBdr>
                <w:top w:val="none" w:sz="0" w:space="0" w:color="auto"/>
                <w:left w:val="none" w:sz="0" w:space="0" w:color="auto"/>
                <w:bottom w:val="none" w:sz="0" w:space="0" w:color="auto"/>
                <w:right w:val="none" w:sz="0" w:space="0" w:color="auto"/>
              </w:divBdr>
            </w:div>
          </w:divsChild>
        </w:div>
        <w:div w:id="1188788002">
          <w:marLeft w:val="0"/>
          <w:marRight w:val="0"/>
          <w:marTop w:val="0"/>
          <w:marBottom w:val="0"/>
          <w:divBdr>
            <w:top w:val="none" w:sz="0" w:space="0" w:color="auto"/>
            <w:left w:val="none" w:sz="0" w:space="0" w:color="auto"/>
            <w:bottom w:val="none" w:sz="0" w:space="0" w:color="auto"/>
            <w:right w:val="none" w:sz="0" w:space="0" w:color="auto"/>
          </w:divBdr>
          <w:divsChild>
            <w:div w:id="2083065890">
              <w:marLeft w:val="0"/>
              <w:marRight w:val="0"/>
              <w:marTop w:val="0"/>
              <w:marBottom w:val="0"/>
              <w:divBdr>
                <w:top w:val="none" w:sz="0" w:space="0" w:color="auto"/>
                <w:left w:val="none" w:sz="0" w:space="0" w:color="auto"/>
                <w:bottom w:val="none" w:sz="0" w:space="0" w:color="auto"/>
                <w:right w:val="none" w:sz="0" w:space="0" w:color="auto"/>
              </w:divBdr>
            </w:div>
            <w:div w:id="1700232111">
              <w:marLeft w:val="0"/>
              <w:marRight w:val="0"/>
              <w:marTop w:val="0"/>
              <w:marBottom w:val="0"/>
              <w:divBdr>
                <w:top w:val="none" w:sz="0" w:space="0" w:color="auto"/>
                <w:left w:val="none" w:sz="0" w:space="0" w:color="auto"/>
                <w:bottom w:val="none" w:sz="0" w:space="0" w:color="auto"/>
                <w:right w:val="none" w:sz="0" w:space="0" w:color="auto"/>
              </w:divBdr>
            </w:div>
            <w:div w:id="486751923">
              <w:marLeft w:val="0"/>
              <w:marRight w:val="0"/>
              <w:marTop w:val="0"/>
              <w:marBottom w:val="0"/>
              <w:divBdr>
                <w:top w:val="none" w:sz="0" w:space="0" w:color="auto"/>
                <w:left w:val="none" w:sz="0" w:space="0" w:color="auto"/>
                <w:bottom w:val="none" w:sz="0" w:space="0" w:color="auto"/>
                <w:right w:val="none" w:sz="0" w:space="0" w:color="auto"/>
              </w:divBdr>
            </w:div>
            <w:div w:id="1844320120">
              <w:marLeft w:val="0"/>
              <w:marRight w:val="0"/>
              <w:marTop w:val="0"/>
              <w:marBottom w:val="0"/>
              <w:divBdr>
                <w:top w:val="none" w:sz="0" w:space="0" w:color="auto"/>
                <w:left w:val="none" w:sz="0" w:space="0" w:color="auto"/>
                <w:bottom w:val="none" w:sz="0" w:space="0" w:color="auto"/>
                <w:right w:val="none" w:sz="0" w:space="0" w:color="auto"/>
              </w:divBdr>
            </w:div>
            <w:div w:id="1997950313">
              <w:marLeft w:val="0"/>
              <w:marRight w:val="0"/>
              <w:marTop w:val="0"/>
              <w:marBottom w:val="0"/>
              <w:divBdr>
                <w:top w:val="none" w:sz="0" w:space="0" w:color="auto"/>
                <w:left w:val="none" w:sz="0" w:space="0" w:color="auto"/>
                <w:bottom w:val="none" w:sz="0" w:space="0" w:color="auto"/>
                <w:right w:val="none" w:sz="0" w:space="0" w:color="auto"/>
              </w:divBdr>
            </w:div>
            <w:div w:id="1570774237">
              <w:marLeft w:val="0"/>
              <w:marRight w:val="0"/>
              <w:marTop w:val="0"/>
              <w:marBottom w:val="0"/>
              <w:divBdr>
                <w:top w:val="none" w:sz="0" w:space="0" w:color="auto"/>
                <w:left w:val="none" w:sz="0" w:space="0" w:color="auto"/>
                <w:bottom w:val="none" w:sz="0" w:space="0" w:color="auto"/>
                <w:right w:val="none" w:sz="0" w:space="0" w:color="auto"/>
              </w:divBdr>
            </w:div>
            <w:div w:id="1262879518">
              <w:marLeft w:val="0"/>
              <w:marRight w:val="0"/>
              <w:marTop w:val="0"/>
              <w:marBottom w:val="0"/>
              <w:divBdr>
                <w:top w:val="none" w:sz="0" w:space="0" w:color="auto"/>
                <w:left w:val="none" w:sz="0" w:space="0" w:color="auto"/>
                <w:bottom w:val="none" w:sz="0" w:space="0" w:color="auto"/>
                <w:right w:val="none" w:sz="0" w:space="0" w:color="auto"/>
              </w:divBdr>
            </w:div>
            <w:div w:id="654144325">
              <w:marLeft w:val="0"/>
              <w:marRight w:val="0"/>
              <w:marTop w:val="0"/>
              <w:marBottom w:val="0"/>
              <w:divBdr>
                <w:top w:val="none" w:sz="0" w:space="0" w:color="auto"/>
                <w:left w:val="none" w:sz="0" w:space="0" w:color="auto"/>
                <w:bottom w:val="none" w:sz="0" w:space="0" w:color="auto"/>
                <w:right w:val="none" w:sz="0" w:space="0" w:color="auto"/>
              </w:divBdr>
            </w:div>
            <w:div w:id="1246108424">
              <w:marLeft w:val="0"/>
              <w:marRight w:val="0"/>
              <w:marTop w:val="0"/>
              <w:marBottom w:val="0"/>
              <w:divBdr>
                <w:top w:val="none" w:sz="0" w:space="0" w:color="auto"/>
                <w:left w:val="none" w:sz="0" w:space="0" w:color="auto"/>
                <w:bottom w:val="none" w:sz="0" w:space="0" w:color="auto"/>
                <w:right w:val="none" w:sz="0" w:space="0" w:color="auto"/>
              </w:divBdr>
            </w:div>
            <w:div w:id="454907104">
              <w:marLeft w:val="0"/>
              <w:marRight w:val="0"/>
              <w:marTop w:val="0"/>
              <w:marBottom w:val="0"/>
              <w:divBdr>
                <w:top w:val="none" w:sz="0" w:space="0" w:color="auto"/>
                <w:left w:val="none" w:sz="0" w:space="0" w:color="auto"/>
                <w:bottom w:val="none" w:sz="0" w:space="0" w:color="auto"/>
                <w:right w:val="none" w:sz="0" w:space="0" w:color="auto"/>
              </w:divBdr>
            </w:div>
          </w:divsChild>
        </w:div>
        <w:div w:id="948708122">
          <w:marLeft w:val="0"/>
          <w:marRight w:val="0"/>
          <w:marTop w:val="0"/>
          <w:marBottom w:val="0"/>
          <w:divBdr>
            <w:top w:val="none" w:sz="0" w:space="0" w:color="auto"/>
            <w:left w:val="none" w:sz="0" w:space="0" w:color="auto"/>
            <w:bottom w:val="none" w:sz="0" w:space="0" w:color="auto"/>
            <w:right w:val="none" w:sz="0" w:space="0" w:color="auto"/>
          </w:divBdr>
          <w:divsChild>
            <w:div w:id="51928211">
              <w:marLeft w:val="0"/>
              <w:marRight w:val="0"/>
              <w:marTop w:val="0"/>
              <w:marBottom w:val="0"/>
              <w:divBdr>
                <w:top w:val="none" w:sz="0" w:space="0" w:color="auto"/>
                <w:left w:val="none" w:sz="0" w:space="0" w:color="auto"/>
                <w:bottom w:val="none" w:sz="0" w:space="0" w:color="auto"/>
                <w:right w:val="none" w:sz="0" w:space="0" w:color="auto"/>
              </w:divBdr>
            </w:div>
            <w:div w:id="139689673">
              <w:marLeft w:val="0"/>
              <w:marRight w:val="0"/>
              <w:marTop w:val="0"/>
              <w:marBottom w:val="0"/>
              <w:divBdr>
                <w:top w:val="none" w:sz="0" w:space="0" w:color="auto"/>
                <w:left w:val="none" w:sz="0" w:space="0" w:color="auto"/>
                <w:bottom w:val="none" w:sz="0" w:space="0" w:color="auto"/>
                <w:right w:val="none" w:sz="0" w:space="0" w:color="auto"/>
              </w:divBdr>
            </w:div>
            <w:div w:id="254285190">
              <w:marLeft w:val="0"/>
              <w:marRight w:val="0"/>
              <w:marTop w:val="0"/>
              <w:marBottom w:val="0"/>
              <w:divBdr>
                <w:top w:val="none" w:sz="0" w:space="0" w:color="auto"/>
                <w:left w:val="none" w:sz="0" w:space="0" w:color="auto"/>
                <w:bottom w:val="none" w:sz="0" w:space="0" w:color="auto"/>
                <w:right w:val="none" w:sz="0" w:space="0" w:color="auto"/>
              </w:divBdr>
            </w:div>
            <w:div w:id="979193679">
              <w:marLeft w:val="0"/>
              <w:marRight w:val="0"/>
              <w:marTop w:val="0"/>
              <w:marBottom w:val="0"/>
              <w:divBdr>
                <w:top w:val="none" w:sz="0" w:space="0" w:color="auto"/>
                <w:left w:val="none" w:sz="0" w:space="0" w:color="auto"/>
                <w:bottom w:val="none" w:sz="0" w:space="0" w:color="auto"/>
                <w:right w:val="none" w:sz="0" w:space="0" w:color="auto"/>
              </w:divBdr>
            </w:div>
          </w:divsChild>
        </w:div>
        <w:div w:id="118569189">
          <w:marLeft w:val="0"/>
          <w:marRight w:val="0"/>
          <w:marTop w:val="0"/>
          <w:marBottom w:val="0"/>
          <w:divBdr>
            <w:top w:val="none" w:sz="0" w:space="0" w:color="auto"/>
            <w:left w:val="none" w:sz="0" w:space="0" w:color="auto"/>
            <w:bottom w:val="none" w:sz="0" w:space="0" w:color="auto"/>
            <w:right w:val="none" w:sz="0" w:space="0" w:color="auto"/>
          </w:divBdr>
          <w:divsChild>
            <w:div w:id="770473596">
              <w:marLeft w:val="0"/>
              <w:marRight w:val="0"/>
              <w:marTop w:val="0"/>
              <w:marBottom w:val="0"/>
              <w:divBdr>
                <w:top w:val="none" w:sz="0" w:space="0" w:color="auto"/>
                <w:left w:val="none" w:sz="0" w:space="0" w:color="auto"/>
                <w:bottom w:val="none" w:sz="0" w:space="0" w:color="auto"/>
                <w:right w:val="none" w:sz="0" w:space="0" w:color="auto"/>
              </w:divBdr>
            </w:div>
            <w:div w:id="246577216">
              <w:marLeft w:val="0"/>
              <w:marRight w:val="0"/>
              <w:marTop w:val="0"/>
              <w:marBottom w:val="0"/>
              <w:divBdr>
                <w:top w:val="none" w:sz="0" w:space="0" w:color="auto"/>
                <w:left w:val="none" w:sz="0" w:space="0" w:color="auto"/>
                <w:bottom w:val="none" w:sz="0" w:space="0" w:color="auto"/>
                <w:right w:val="none" w:sz="0" w:space="0" w:color="auto"/>
              </w:divBdr>
            </w:div>
            <w:div w:id="1376197372">
              <w:marLeft w:val="0"/>
              <w:marRight w:val="0"/>
              <w:marTop w:val="0"/>
              <w:marBottom w:val="0"/>
              <w:divBdr>
                <w:top w:val="none" w:sz="0" w:space="0" w:color="auto"/>
                <w:left w:val="none" w:sz="0" w:space="0" w:color="auto"/>
                <w:bottom w:val="none" w:sz="0" w:space="0" w:color="auto"/>
                <w:right w:val="none" w:sz="0" w:space="0" w:color="auto"/>
              </w:divBdr>
            </w:div>
            <w:div w:id="1260485260">
              <w:marLeft w:val="0"/>
              <w:marRight w:val="0"/>
              <w:marTop w:val="0"/>
              <w:marBottom w:val="0"/>
              <w:divBdr>
                <w:top w:val="none" w:sz="0" w:space="0" w:color="auto"/>
                <w:left w:val="none" w:sz="0" w:space="0" w:color="auto"/>
                <w:bottom w:val="none" w:sz="0" w:space="0" w:color="auto"/>
                <w:right w:val="none" w:sz="0" w:space="0" w:color="auto"/>
              </w:divBdr>
            </w:div>
            <w:div w:id="2090037484">
              <w:marLeft w:val="0"/>
              <w:marRight w:val="0"/>
              <w:marTop w:val="0"/>
              <w:marBottom w:val="0"/>
              <w:divBdr>
                <w:top w:val="none" w:sz="0" w:space="0" w:color="auto"/>
                <w:left w:val="none" w:sz="0" w:space="0" w:color="auto"/>
                <w:bottom w:val="none" w:sz="0" w:space="0" w:color="auto"/>
                <w:right w:val="none" w:sz="0" w:space="0" w:color="auto"/>
              </w:divBdr>
            </w:div>
            <w:div w:id="994527850">
              <w:marLeft w:val="0"/>
              <w:marRight w:val="0"/>
              <w:marTop w:val="0"/>
              <w:marBottom w:val="0"/>
              <w:divBdr>
                <w:top w:val="none" w:sz="0" w:space="0" w:color="auto"/>
                <w:left w:val="none" w:sz="0" w:space="0" w:color="auto"/>
                <w:bottom w:val="none" w:sz="0" w:space="0" w:color="auto"/>
                <w:right w:val="none" w:sz="0" w:space="0" w:color="auto"/>
              </w:divBdr>
            </w:div>
            <w:div w:id="1902981774">
              <w:marLeft w:val="0"/>
              <w:marRight w:val="0"/>
              <w:marTop w:val="0"/>
              <w:marBottom w:val="0"/>
              <w:divBdr>
                <w:top w:val="none" w:sz="0" w:space="0" w:color="auto"/>
                <w:left w:val="none" w:sz="0" w:space="0" w:color="auto"/>
                <w:bottom w:val="none" w:sz="0" w:space="0" w:color="auto"/>
                <w:right w:val="none" w:sz="0" w:space="0" w:color="auto"/>
              </w:divBdr>
            </w:div>
            <w:div w:id="2137408420">
              <w:marLeft w:val="0"/>
              <w:marRight w:val="0"/>
              <w:marTop w:val="0"/>
              <w:marBottom w:val="0"/>
              <w:divBdr>
                <w:top w:val="none" w:sz="0" w:space="0" w:color="auto"/>
                <w:left w:val="none" w:sz="0" w:space="0" w:color="auto"/>
                <w:bottom w:val="none" w:sz="0" w:space="0" w:color="auto"/>
                <w:right w:val="none" w:sz="0" w:space="0" w:color="auto"/>
              </w:divBdr>
            </w:div>
          </w:divsChild>
        </w:div>
        <w:div w:id="2062288463">
          <w:marLeft w:val="0"/>
          <w:marRight w:val="0"/>
          <w:marTop w:val="0"/>
          <w:marBottom w:val="0"/>
          <w:divBdr>
            <w:top w:val="none" w:sz="0" w:space="0" w:color="auto"/>
            <w:left w:val="none" w:sz="0" w:space="0" w:color="auto"/>
            <w:bottom w:val="none" w:sz="0" w:space="0" w:color="auto"/>
            <w:right w:val="none" w:sz="0" w:space="0" w:color="auto"/>
          </w:divBdr>
          <w:divsChild>
            <w:div w:id="917445585">
              <w:marLeft w:val="0"/>
              <w:marRight w:val="0"/>
              <w:marTop w:val="0"/>
              <w:marBottom w:val="0"/>
              <w:divBdr>
                <w:top w:val="none" w:sz="0" w:space="0" w:color="auto"/>
                <w:left w:val="none" w:sz="0" w:space="0" w:color="auto"/>
                <w:bottom w:val="none" w:sz="0" w:space="0" w:color="auto"/>
                <w:right w:val="none" w:sz="0" w:space="0" w:color="auto"/>
              </w:divBdr>
            </w:div>
            <w:div w:id="967202211">
              <w:marLeft w:val="0"/>
              <w:marRight w:val="0"/>
              <w:marTop w:val="0"/>
              <w:marBottom w:val="0"/>
              <w:divBdr>
                <w:top w:val="none" w:sz="0" w:space="0" w:color="auto"/>
                <w:left w:val="none" w:sz="0" w:space="0" w:color="auto"/>
                <w:bottom w:val="none" w:sz="0" w:space="0" w:color="auto"/>
                <w:right w:val="none" w:sz="0" w:space="0" w:color="auto"/>
              </w:divBdr>
            </w:div>
            <w:div w:id="23212385">
              <w:marLeft w:val="0"/>
              <w:marRight w:val="0"/>
              <w:marTop w:val="0"/>
              <w:marBottom w:val="0"/>
              <w:divBdr>
                <w:top w:val="none" w:sz="0" w:space="0" w:color="auto"/>
                <w:left w:val="none" w:sz="0" w:space="0" w:color="auto"/>
                <w:bottom w:val="none" w:sz="0" w:space="0" w:color="auto"/>
                <w:right w:val="none" w:sz="0" w:space="0" w:color="auto"/>
              </w:divBdr>
            </w:div>
            <w:div w:id="1662654960">
              <w:marLeft w:val="0"/>
              <w:marRight w:val="0"/>
              <w:marTop w:val="0"/>
              <w:marBottom w:val="0"/>
              <w:divBdr>
                <w:top w:val="none" w:sz="0" w:space="0" w:color="auto"/>
                <w:left w:val="none" w:sz="0" w:space="0" w:color="auto"/>
                <w:bottom w:val="none" w:sz="0" w:space="0" w:color="auto"/>
                <w:right w:val="none" w:sz="0" w:space="0" w:color="auto"/>
              </w:divBdr>
            </w:div>
            <w:div w:id="287130837">
              <w:marLeft w:val="0"/>
              <w:marRight w:val="0"/>
              <w:marTop w:val="0"/>
              <w:marBottom w:val="0"/>
              <w:divBdr>
                <w:top w:val="none" w:sz="0" w:space="0" w:color="auto"/>
                <w:left w:val="none" w:sz="0" w:space="0" w:color="auto"/>
                <w:bottom w:val="none" w:sz="0" w:space="0" w:color="auto"/>
                <w:right w:val="none" w:sz="0" w:space="0" w:color="auto"/>
              </w:divBdr>
            </w:div>
            <w:div w:id="912398827">
              <w:marLeft w:val="0"/>
              <w:marRight w:val="0"/>
              <w:marTop w:val="0"/>
              <w:marBottom w:val="0"/>
              <w:divBdr>
                <w:top w:val="none" w:sz="0" w:space="0" w:color="auto"/>
                <w:left w:val="none" w:sz="0" w:space="0" w:color="auto"/>
                <w:bottom w:val="none" w:sz="0" w:space="0" w:color="auto"/>
                <w:right w:val="none" w:sz="0" w:space="0" w:color="auto"/>
              </w:divBdr>
            </w:div>
            <w:div w:id="1833184154">
              <w:marLeft w:val="0"/>
              <w:marRight w:val="0"/>
              <w:marTop w:val="0"/>
              <w:marBottom w:val="0"/>
              <w:divBdr>
                <w:top w:val="none" w:sz="0" w:space="0" w:color="auto"/>
                <w:left w:val="none" w:sz="0" w:space="0" w:color="auto"/>
                <w:bottom w:val="none" w:sz="0" w:space="0" w:color="auto"/>
                <w:right w:val="none" w:sz="0" w:space="0" w:color="auto"/>
              </w:divBdr>
            </w:div>
            <w:div w:id="1122771490">
              <w:marLeft w:val="0"/>
              <w:marRight w:val="0"/>
              <w:marTop w:val="0"/>
              <w:marBottom w:val="0"/>
              <w:divBdr>
                <w:top w:val="none" w:sz="0" w:space="0" w:color="auto"/>
                <w:left w:val="none" w:sz="0" w:space="0" w:color="auto"/>
                <w:bottom w:val="none" w:sz="0" w:space="0" w:color="auto"/>
                <w:right w:val="none" w:sz="0" w:space="0" w:color="auto"/>
              </w:divBdr>
            </w:div>
            <w:div w:id="18482159">
              <w:marLeft w:val="0"/>
              <w:marRight w:val="0"/>
              <w:marTop w:val="0"/>
              <w:marBottom w:val="0"/>
              <w:divBdr>
                <w:top w:val="none" w:sz="0" w:space="0" w:color="auto"/>
                <w:left w:val="none" w:sz="0" w:space="0" w:color="auto"/>
                <w:bottom w:val="none" w:sz="0" w:space="0" w:color="auto"/>
                <w:right w:val="none" w:sz="0" w:space="0" w:color="auto"/>
              </w:divBdr>
            </w:div>
          </w:divsChild>
        </w:div>
        <w:div w:id="800658042">
          <w:marLeft w:val="0"/>
          <w:marRight w:val="0"/>
          <w:marTop w:val="0"/>
          <w:marBottom w:val="0"/>
          <w:divBdr>
            <w:top w:val="none" w:sz="0" w:space="0" w:color="auto"/>
            <w:left w:val="none" w:sz="0" w:space="0" w:color="auto"/>
            <w:bottom w:val="none" w:sz="0" w:space="0" w:color="auto"/>
            <w:right w:val="none" w:sz="0" w:space="0" w:color="auto"/>
          </w:divBdr>
          <w:divsChild>
            <w:div w:id="279266553">
              <w:marLeft w:val="0"/>
              <w:marRight w:val="0"/>
              <w:marTop w:val="0"/>
              <w:marBottom w:val="0"/>
              <w:divBdr>
                <w:top w:val="none" w:sz="0" w:space="0" w:color="auto"/>
                <w:left w:val="none" w:sz="0" w:space="0" w:color="auto"/>
                <w:bottom w:val="none" w:sz="0" w:space="0" w:color="auto"/>
                <w:right w:val="none" w:sz="0" w:space="0" w:color="auto"/>
              </w:divBdr>
            </w:div>
            <w:div w:id="591625424">
              <w:marLeft w:val="0"/>
              <w:marRight w:val="0"/>
              <w:marTop w:val="0"/>
              <w:marBottom w:val="0"/>
              <w:divBdr>
                <w:top w:val="none" w:sz="0" w:space="0" w:color="auto"/>
                <w:left w:val="none" w:sz="0" w:space="0" w:color="auto"/>
                <w:bottom w:val="none" w:sz="0" w:space="0" w:color="auto"/>
                <w:right w:val="none" w:sz="0" w:space="0" w:color="auto"/>
              </w:divBdr>
            </w:div>
            <w:div w:id="1851023444">
              <w:marLeft w:val="0"/>
              <w:marRight w:val="0"/>
              <w:marTop w:val="0"/>
              <w:marBottom w:val="0"/>
              <w:divBdr>
                <w:top w:val="none" w:sz="0" w:space="0" w:color="auto"/>
                <w:left w:val="none" w:sz="0" w:space="0" w:color="auto"/>
                <w:bottom w:val="none" w:sz="0" w:space="0" w:color="auto"/>
                <w:right w:val="none" w:sz="0" w:space="0" w:color="auto"/>
              </w:divBdr>
            </w:div>
            <w:div w:id="373621223">
              <w:marLeft w:val="0"/>
              <w:marRight w:val="0"/>
              <w:marTop w:val="0"/>
              <w:marBottom w:val="0"/>
              <w:divBdr>
                <w:top w:val="none" w:sz="0" w:space="0" w:color="auto"/>
                <w:left w:val="none" w:sz="0" w:space="0" w:color="auto"/>
                <w:bottom w:val="none" w:sz="0" w:space="0" w:color="auto"/>
                <w:right w:val="none" w:sz="0" w:space="0" w:color="auto"/>
              </w:divBdr>
            </w:div>
            <w:div w:id="184752041">
              <w:marLeft w:val="0"/>
              <w:marRight w:val="0"/>
              <w:marTop w:val="0"/>
              <w:marBottom w:val="0"/>
              <w:divBdr>
                <w:top w:val="none" w:sz="0" w:space="0" w:color="auto"/>
                <w:left w:val="none" w:sz="0" w:space="0" w:color="auto"/>
                <w:bottom w:val="none" w:sz="0" w:space="0" w:color="auto"/>
                <w:right w:val="none" w:sz="0" w:space="0" w:color="auto"/>
              </w:divBdr>
            </w:div>
            <w:div w:id="785856002">
              <w:marLeft w:val="0"/>
              <w:marRight w:val="0"/>
              <w:marTop w:val="0"/>
              <w:marBottom w:val="0"/>
              <w:divBdr>
                <w:top w:val="none" w:sz="0" w:space="0" w:color="auto"/>
                <w:left w:val="none" w:sz="0" w:space="0" w:color="auto"/>
                <w:bottom w:val="none" w:sz="0" w:space="0" w:color="auto"/>
                <w:right w:val="none" w:sz="0" w:space="0" w:color="auto"/>
              </w:divBdr>
            </w:div>
            <w:div w:id="170727214">
              <w:marLeft w:val="0"/>
              <w:marRight w:val="0"/>
              <w:marTop w:val="0"/>
              <w:marBottom w:val="0"/>
              <w:divBdr>
                <w:top w:val="none" w:sz="0" w:space="0" w:color="auto"/>
                <w:left w:val="none" w:sz="0" w:space="0" w:color="auto"/>
                <w:bottom w:val="none" w:sz="0" w:space="0" w:color="auto"/>
                <w:right w:val="none" w:sz="0" w:space="0" w:color="auto"/>
              </w:divBdr>
            </w:div>
            <w:div w:id="1493642744">
              <w:marLeft w:val="0"/>
              <w:marRight w:val="0"/>
              <w:marTop w:val="0"/>
              <w:marBottom w:val="0"/>
              <w:divBdr>
                <w:top w:val="none" w:sz="0" w:space="0" w:color="auto"/>
                <w:left w:val="none" w:sz="0" w:space="0" w:color="auto"/>
                <w:bottom w:val="none" w:sz="0" w:space="0" w:color="auto"/>
                <w:right w:val="none" w:sz="0" w:space="0" w:color="auto"/>
              </w:divBdr>
            </w:div>
            <w:div w:id="334118379">
              <w:marLeft w:val="0"/>
              <w:marRight w:val="0"/>
              <w:marTop w:val="0"/>
              <w:marBottom w:val="0"/>
              <w:divBdr>
                <w:top w:val="none" w:sz="0" w:space="0" w:color="auto"/>
                <w:left w:val="none" w:sz="0" w:space="0" w:color="auto"/>
                <w:bottom w:val="none" w:sz="0" w:space="0" w:color="auto"/>
                <w:right w:val="none" w:sz="0" w:space="0" w:color="auto"/>
              </w:divBdr>
            </w:div>
            <w:div w:id="1952398381">
              <w:marLeft w:val="0"/>
              <w:marRight w:val="0"/>
              <w:marTop w:val="0"/>
              <w:marBottom w:val="0"/>
              <w:divBdr>
                <w:top w:val="none" w:sz="0" w:space="0" w:color="auto"/>
                <w:left w:val="none" w:sz="0" w:space="0" w:color="auto"/>
                <w:bottom w:val="none" w:sz="0" w:space="0" w:color="auto"/>
                <w:right w:val="none" w:sz="0" w:space="0" w:color="auto"/>
              </w:divBdr>
            </w:div>
            <w:div w:id="387652721">
              <w:marLeft w:val="0"/>
              <w:marRight w:val="0"/>
              <w:marTop w:val="0"/>
              <w:marBottom w:val="0"/>
              <w:divBdr>
                <w:top w:val="none" w:sz="0" w:space="0" w:color="auto"/>
                <w:left w:val="none" w:sz="0" w:space="0" w:color="auto"/>
                <w:bottom w:val="none" w:sz="0" w:space="0" w:color="auto"/>
                <w:right w:val="none" w:sz="0" w:space="0" w:color="auto"/>
              </w:divBdr>
            </w:div>
          </w:divsChild>
        </w:div>
        <w:div w:id="1604193307">
          <w:marLeft w:val="0"/>
          <w:marRight w:val="0"/>
          <w:marTop w:val="0"/>
          <w:marBottom w:val="0"/>
          <w:divBdr>
            <w:top w:val="none" w:sz="0" w:space="0" w:color="auto"/>
            <w:left w:val="none" w:sz="0" w:space="0" w:color="auto"/>
            <w:bottom w:val="none" w:sz="0" w:space="0" w:color="auto"/>
            <w:right w:val="none" w:sz="0" w:space="0" w:color="auto"/>
          </w:divBdr>
          <w:divsChild>
            <w:div w:id="1814759216">
              <w:marLeft w:val="0"/>
              <w:marRight w:val="0"/>
              <w:marTop w:val="0"/>
              <w:marBottom w:val="0"/>
              <w:divBdr>
                <w:top w:val="none" w:sz="0" w:space="0" w:color="auto"/>
                <w:left w:val="none" w:sz="0" w:space="0" w:color="auto"/>
                <w:bottom w:val="none" w:sz="0" w:space="0" w:color="auto"/>
                <w:right w:val="none" w:sz="0" w:space="0" w:color="auto"/>
              </w:divBdr>
            </w:div>
            <w:div w:id="1407800769">
              <w:marLeft w:val="0"/>
              <w:marRight w:val="0"/>
              <w:marTop w:val="0"/>
              <w:marBottom w:val="0"/>
              <w:divBdr>
                <w:top w:val="none" w:sz="0" w:space="0" w:color="auto"/>
                <w:left w:val="none" w:sz="0" w:space="0" w:color="auto"/>
                <w:bottom w:val="none" w:sz="0" w:space="0" w:color="auto"/>
                <w:right w:val="none" w:sz="0" w:space="0" w:color="auto"/>
              </w:divBdr>
            </w:div>
          </w:divsChild>
        </w:div>
        <w:div w:id="1304893153">
          <w:marLeft w:val="0"/>
          <w:marRight w:val="0"/>
          <w:marTop w:val="0"/>
          <w:marBottom w:val="0"/>
          <w:divBdr>
            <w:top w:val="none" w:sz="0" w:space="0" w:color="auto"/>
            <w:left w:val="none" w:sz="0" w:space="0" w:color="auto"/>
            <w:bottom w:val="none" w:sz="0" w:space="0" w:color="auto"/>
            <w:right w:val="none" w:sz="0" w:space="0" w:color="auto"/>
          </w:divBdr>
          <w:divsChild>
            <w:div w:id="4018113">
              <w:marLeft w:val="0"/>
              <w:marRight w:val="0"/>
              <w:marTop w:val="0"/>
              <w:marBottom w:val="0"/>
              <w:divBdr>
                <w:top w:val="none" w:sz="0" w:space="0" w:color="auto"/>
                <w:left w:val="none" w:sz="0" w:space="0" w:color="auto"/>
                <w:bottom w:val="none" w:sz="0" w:space="0" w:color="auto"/>
                <w:right w:val="none" w:sz="0" w:space="0" w:color="auto"/>
              </w:divBdr>
            </w:div>
          </w:divsChild>
        </w:div>
        <w:div w:id="948243766">
          <w:marLeft w:val="0"/>
          <w:marRight w:val="0"/>
          <w:marTop w:val="0"/>
          <w:marBottom w:val="0"/>
          <w:divBdr>
            <w:top w:val="none" w:sz="0" w:space="0" w:color="auto"/>
            <w:left w:val="none" w:sz="0" w:space="0" w:color="auto"/>
            <w:bottom w:val="none" w:sz="0" w:space="0" w:color="auto"/>
            <w:right w:val="none" w:sz="0" w:space="0" w:color="auto"/>
          </w:divBdr>
          <w:divsChild>
            <w:div w:id="1041976564">
              <w:marLeft w:val="0"/>
              <w:marRight w:val="0"/>
              <w:marTop w:val="0"/>
              <w:marBottom w:val="0"/>
              <w:divBdr>
                <w:top w:val="none" w:sz="0" w:space="0" w:color="auto"/>
                <w:left w:val="none" w:sz="0" w:space="0" w:color="auto"/>
                <w:bottom w:val="none" w:sz="0" w:space="0" w:color="auto"/>
                <w:right w:val="none" w:sz="0" w:space="0" w:color="auto"/>
              </w:divBdr>
            </w:div>
          </w:divsChild>
        </w:div>
        <w:div w:id="7293677">
          <w:marLeft w:val="0"/>
          <w:marRight w:val="0"/>
          <w:marTop w:val="0"/>
          <w:marBottom w:val="0"/>
          <w:divBdr>
            <w:top w:val="none" w:sz="0" w:space="0" w:color="auto"/>
            <w:left w:val="none" w:sz="0" w:space="0" w:color="auto"/>
            <w:bottom w:val="none" w:sz="0" w:space="0" w:color="auto"/>
            <w:right w:val="none" w:sz="0" w:space="0" w:color="auto"/>
          </w:divBdr>
          <w:divsChild>
            <w:div w:id="1263296292">
              <w:marLeft w:val="0"/>
              <w:marRight w:val="0"/>
              <w:marTop w:val="0"/>
              <w:marBottom w:val="0"/>
              <w:divBdr>
                <w:top w:val="none" w:sz="0" w:space="0" w:color="auto"/>
                <w:left w:val="none" w:sz="0" w:space="0" w:color="auto"/>
                <w:bottom w:val="none" w:sz="0" w:space="0" w:color="auto"/>
                <w:right w:val="none" w:sz="0" w:space="0" w:color="auto"/>
              </w:divBdr>
            </w:div>
          </w:divsChild>
        </w:div>
        <w:div w:id="202065563">
          <w:marLeft w:val="0"/>
          <w:marRight w:val="0"/>
          <w:marTop w:val="0"/>
          <w:marBottom w:val="0"/>
          <w:divBdr>
            <w:top w:val="none" w:sz="0" w:space="0" w:color="auto"/>
            <w:left w:val="none" w:sz="0" w:space="0" w:color="auto"/>
            <w:bottom w:val="none" w:sz="0" w:space="0" w:color="auto"/>
            <w:right w:val="none" w:sz="0" w:space="0" w:color="auto"/>
          </w:divBdr>
          <w:divsChild>
            <w:div w:id="141508493">
              <w:marLeft w:val="0"/>
              <w:marRight w:val="0"/>
              <w:marTop w:val="0"/>
              <w:marBottom w:val="0"/>
              <w:divBdr>
                <w:top w:val="none" w:sz="0" w:space="0" w:color="auto"/>
                <w:left w:val="none" w:sz="0" w:space="0" w:color="auto"/>
                <w:bottom w:val="none" w:sz="0" w:space="0" w:color="auto"/>
                <w:right w:val="none" w:sz="0" w:space="0" w:color="auto"/>
              </w:divBdr>
            </w:div>
          </w:divsChild>
        </w:div>
        <w:div w:id="1908802083">
          <w:marLeft w:val="0"/>
          <w:marRight w:val="0"/>
          <w:marTop w:val="0"/>
          <w:marBottom w:val="0"/>
          <w:divBdr>
            <w:top w:val="none" w:sz="0" w:space="0" w:color="auto"/>
            <w:left w:val="none" w:sz="0" w:space="0" w:color="auto"/>
            <w:bottom w:val="none" w:sz="0" w:space="0" w:color="auto"/>
            <w:right w:val="none" w:sz="0" w:space="0" w:color="auto"/>
          </w:divBdr>
          <w:divsChild>
            <w:div w:id="1093433886">
              <w:marLeft w:val="0"/>
              <w:marRight w:val="0"/>
              <w:marTop w:val="0"/>
              <w:marBottom w:val="0"/>
              <w:divBdr>
                <w:top w:val="none" w:sz="0" w:space="0" w:color="auto"/>
                <w:left w:val="none" w:sz="0" w:space="0" w:color="auto"/>
                <w:bottom w:val="none" w:sz="0" w:space="0" w:color="auto"/>
                <w:right w:val="none" w:sz="0" w:space="0" w:color="auto"/>
              </w:divBdr>
            </w:div>
          </w:divsChild>
        </w:div>
        <w:div w:id="1280066370">
          <w:marLeft w:val="0"/>
          <w:marRight w:val="0"/>
          <w:marTop w:val="0"/>
          <w:marBottom w:val="0"/>
          <w:divBdr>
            <w:top w:val="none" w:sz="0" w:space="0" w:color="auto"/>
            <w:left w:val="none" w:sz="0" w:space="0" w:color="auto"/>
            <w:bottom w:val="none" w:sz="0" w:space="0" w:color="auto"/>
            <w:right w:val="none" w:sz="0" w:space="0" w:color="auto"/>
          </w:divBdr>
          <w:divsChild>
            <w:div w:id="140387169">
              <w:marLeft w:val="0"/>
              <w:marRight w:val="0"/>
              <w:marTop w:val="0"/>
              <w:marBottom w:val="0"/>
              <w:divBdr>
                <w:top w:val="none" w:sz="0" w:space="0" w:color="auto"/>
                <w:left w:val="none" w:sz="0" w:space="0" w:color="auto"/>
                <w:bottom w:val="none" w:sz="0" w:space="0" w:color="auto"/>
                <w:right w:val="none" w:sz="0" w:space="0" w:color="auto"/>
              </w:divBdr>
            </w:div>
          </w:divsChild>
        </w:div>
        <w:div w:id="204677821">
          <w:marLeft w:val="0"/>
          <w:marRight w:val="0"/>
          <w:marTop w:val="0"/>
          <w:marBottom w:val="0"/>
          <w:divBdr>
            <w:top w:val="none" w:sz="0" w:space="0" w:color="auto"/>
            <w:left w:val="none" w:sz="0" w:space="0" w:color="auto"/>
            <w:bottom w:val="none" w:sz="0" w:space="0" w:color="auto"/>
            <w:right w:val="none" w:sz="0" w:space="0" w:color="auto"/>
          </w:divBdr>
          <w:divsChild>
            <w:div w:id="1553929151">
              <w:marLeft w:val="0"/>
              <w:marRight w:val="0"/>
              <w:marTop w:val="0"/>
              <w:marBottom w:val="0"/>
              <w:divBdr>
                <w:top w:val="none" w:sz="0" w:space="0" w:color="auto"/>
                <w:left w:val="none" w:sz="0" w:space="0" w:color="auto"/>
                <w:bottom w:val="none" w:sz="0" w:space="0" w:color="auto"/>
                <w:right w:val="none" w:sz="0" w:space="0" w:color="auto"/>
              </w:divBdr>
            </w:div>
          </w:divsChild>
        </w:div>
        <w:div w:id="657927827">
          <w:marLeft w:val="0"/>
          <w:marRight w:val="0"/>
          <w:marTop w:val="0"/>
          <w:marBottom w:val="0"/>
          <w:divBdr>
            <w:top w:val="none" w:sz="0" w:space="0" w:color="auto"/>
            <w:left w:val="none" w:sz="0" w:space="0" w:color="auto"/>
            <w:bottom w:val="none" w:sz="0" w:space="0" w:color="auto"/>
            <w:right w:val="none" w:sz="0" w:space="0" w:color="auto"/>
          </w:divBdr>
          <w:divsChild>
            <w:div w:id="1301037754">
              <w:marLeft w:val="0"/>
              <w:marRight w:val="0"/>
              <w:marTop w:val="0"/>
              <w:marBottom w:val="0"/>
              <w:divBdr>
                <w:top w:val="none" w:sz="0" w:space="0" w:color="auto"/>
                <w:left w:val="none" w:sz="0" w:space="0" w:color="auto"/>
                <w:bottom w:val="none" w:sz="0" w:space="0" w:color="auto"/>
                <w:right w:val="none" w:sz="0" w:space="0" w:color="auto"/>
              </w:divBdr>
            </w:div>
            <w:div w:id="1969124705">
              <w:marLeft w:val="0"/>
              <w:marRight w:val="0"/>
              <w:marTop w:val="0"/>
              <w:marBottom w:val="0"/>
              <w:divBdr>
                <w:top w:val="none" w:sz="0" w:space="0" w:color="auto"/>
                <w:left w:val="none" w:sz="0" w:space="0" w:color="auto"/>
                <w:bottom w:val="none" w:sz="0" w:space="0" w:color="auto"/>
                <w:right w:val="none" w:sz="0" w:space="0" w:color="auto"/>
              </w:divBdr>
            </w:div>
          </w:divsChild>
        </w:div>
        <w:div w:id="94837426">
          <w:marLeft w:val="0"/>
          <w:marRight w:val="0"/>
          <w:marTop w:val="0"/>
          <w:marBottom w:val="0"/>
          <w:divBdr>
            <w:top w:val="none" w:sz="0" w:space="0" w:color="auto"/>
            <w:left w:val="none" w:sz="0" w:space="0" w:color="auto"/>
            <w:bottom w:val="none" w:sz="0" w:space="0" w:color="auto"/>
            <w:right w:val="none" w:sz="0" w:space="0" w:color="auto"/>
          </w:divBdr>
          <w:divsChild>
            <w:div w:id="1183740252">
              <w:marLeft w:val="0"/>
              <w:marRight w:val="0"/>
              <w:marTop w:val="0"/>
              <w:marBottom w:val="0"/>
              <w:divBdr>
                <w:top w:val="none" w:sz="0" w:space="0" w:color="auto"/>
                <w:left w:val="none" w:sz="0" w:space="0" w:color="auto"/>
                <w:bottom w:val="none" w:sz="0" w:space="0" w:color="auto"/>
                <w:right w:val="none" w:sz="0" w:space="0" w:color="auto"/>
              </w:divBdr>
            </w:div>
          </w:divsChild>
        </w:div>
        <w:div w:id="1862932500">
          <w:marLeft w:val="0"/>
          <w:marRight w:val="0"/>
          <w:marTop w:val="0"/>
          <w:marBottom w:val="0"/>
          <w:divBdr>
            <w:top w:val="none" w:sz="0" w:space="0" w:color="auto"/>
            <w:left w:val="none" w:sz="0" w:space="0" w:color="auto"/>
            <w:bottom w:val="none" w:sz="0" w:space="0" w:color="auto"/>
            <w:right w:val="none" w:sz="0" w:space="0" w:color="auto"/>
          </w:divBdr>
          <w:divsChild>
            <w:div w:id="934829392">
              <w:marLeft w:val="0"/>
              <w:marRight w:val="0"/>
              <w:marTop w:val="0"/>
              <w:marBottom w:val="0"/>
              <w:divBdr>
                <w:top w:val="none" w:sz="0" w:space="0" w:color="auto"/>
                <w:left w:val="none" w:sz="0" w:space="0" w:color="auto"/>
                <w:bottom w:val="none" w:sz="0" w:space="0" w:color="auto"/>
                <w:right w:val="none" w:sz="0" w:space="0" w:color="auto"/>
              </w:divBdr>
            </w:div>
          </w:divsChild>
        </w:div>
        <w:div w:id="1262377602">
          <w:marLeft w:val="0"/>
          <w:marRight w:val="0"/>
          <w:marTop w:val="0"/>
          <w:marBottom w:val="0"/>
          <w:divBdr>
            <w:top w:val="none" w:sz="0" w:space="0" w:color="auto"/>
            <w:left w:val="none" w:sz="0" w:space="0" w:color="auto"/>
            <w:bottom w:val="none" w:sz="0" w:space="0" w:color="auto"/>
            <w:right w:val="none" w:sz="0" w:space="0" w:color="auto"/>
          </w:divBdr>
          <w:divsChild>
            <w:div w:id="999507841">
              <w:marLeft w:val="0"/>
              <w:marRight w:val="0"/>
              <w:marTop w:val="0"/>
              <w:marBottom w:val="0"/>
              <w:divBdr>
                <w:top w:val="none" w:sz="0" w:space="0" w:color="auto"/>
                <w:left w:val="none" w:sz="0" w:space="0" w:color="auto"/>
                <w:bottom w:val="none" w:sz="0" w:space="0" w:color="auto"/>
                <w:right w:val="none" w:sz="0" w:space="0" w:color="auto"/>
              </w:divBdr>
            </w:div>
          </w:divsChild>
        </w:div>
        <w:div w:id="1023048255">
          <w:marLeft w:val="0"/>
          <w:marRight w:val="0"/>
          <w:marTop w:val="0"/>
          <w:marBottom w:val="0"/>
          <w:divBdr>
            <w:top w:val="none" w:sz="0" w:space="0" w:color="auto"/>
            <w:left w:val="none" w:sz="0" w:space="0" w:color="auto"/>
            <w:bottom w:val="none" w:sz="0" w:space="0" w:color="auto"/>
            <w:right w:val="none" w:sz="0" w:space="0" w:color="auto"/>
          </w:divBdr>
          <w:divsChild>
            <w:div w:id="1068382674">
              <w:marLeft w:val="0"/>
              <w:marRight w:val="0"/>
              <w:marTop w:val="0"/>
              <w:marBottom w:val="0"/>
              <w:divBdr>
                <w:top w:val="none" w:sz="0" w:space="0" w:color="auto"/>
                <w:left w:val="none" w:sz="0" w:space="0" w:color="auto"/>
                <w:bottom w:val="none" w:sz="0" w:space="0" w:color="auto"/>
                <w:right w:val="none" w:sz="0" w:space="0" w:color="auto"/>
              </w:divBdr>
            </w:div>
          </w:divsChild>
        </w:div>
        <w:div w:id="1520239282">
          <w:marLeft w:val="0"/>
          <w:marRight w:val="0"/>
          <w:marTop w:val="0"/>
          <w:marBottom w:val="0"/>
          <w:divBdr>
            <w:top w:val="none" w:sz="0" w:space="0" w:color="auto"/>
            <w:left w:val="none" w:sz="0" w:space="0" w:color="auto"/>
            <w:bottom w:val="none" w:sz="0" w:space="0" w:color="auto"/>
            <w:right w:val="none" w:sz="0" w:space="0" w:color="auto"/>
          </w:divBdr>
          <w:divsChild>
            <w:div w:id="1580213797">
              <w:marLeft w:val="0"/>
              <w:marRight w:val="0"/>
              <w:marTop w:val="0"/>
              <w:marBottom w:val="0"/>
              <w:divBdr>
                <w:top w:val="none" w:sz="0" w:space="0" w:color="auto"/>
                <w:left w:val="none" w:sz="0" w:space="0" w:color="auto"/>
                <w:bottom w:val="none" w:sz="0" w:space="0" w:color="auto"/>
                <w:right w:val="none" w:sz="0" w:space="0" w:color="auto"/>
              </w:divBdr>
            </w:div>
          </w:divsChild>
        </w:div>
        <w:div w:id="1352803828">
          <w:marLeft w:val="0"/>
          <w:marRight w:val="0"/>
          <w:marTop w:val="0"/>
          <w:marBottom w:val="0"/>
          <w:divBdr>
            <w:top w:val="none" w:sz="0" w:space="0" w:color="auto"/>
            <w:left w:val="none" w:sz="0" w:space="0" w:color="auto"/>
            <w:bottom w:val="none" w:sz="0" w:space="0" w:color="auto"/>
            <w:right w:val="none" w:sz="0" w:space="0" w:color="auto"/>
          </w:divBdr>
          <w:divsChild>
            <w:div w:id="2086023617">
              <w:marLeft w:val="0"/>
              <w:marRight w:val="0"/>
              <w:marTop w:val="0"/>
              <w:marBottom w:val="0"/>
              <w:divBdr>
                <w:top w:val="none" w:sz="0" w:space="0" w:color="auto"/>
                <w:left w:val="none" w:sz="0" w:space="0" w:color="auto"/>
                <w:bottom w:val="none" w:sz="0" w:space="0" w:color="auto"/>
                <w:right w:val="none" w:sz="0" w:space="0" w:color="auto"/>
              </w:divBdr>
            </w:div>
          </w:divsChild>
        </w:div>
        <w:div w:id="1991981804">
          <w:marLeft w:val="0"/>
          <w:marRight w:val="0"/>
          <w:marTop w:val="0"/>
          <w:marBottom w:val="0"/>
          <w:divBdr>
            <w:top w:val="none" w:sz="0" w:space="0" w:color="auto"/>
            <w:left w:val="none" w:sz="0" w:space="0" w:color="auto"/>
            <w:bottom w:val="none" w:sz="0" w:space="0" w:color="auto"/>
            <w:right w:val="none" w:sz="0" w:space="0" w:color="auto"/>
          </w:divBdr>
          <w:divsChild>
            <w:div w:id="44331795">
              <w:marLeft w:val="0"/>
              <w:marRight w:val="0"/>
              <w:marTop w:val="0"/>
              <w:marBottom w:val="0"/>
              <w:divBdr>
                <w:top w:val="none" w:sz="0" w:space="0" w:color="auto"/>
                <w:left w:val="none" w:sz="0" w:space="0" w:color="auto"/>
                <w:bottom w:val="none" w:sz="0" w:space="0" w:color="auto"/>
                <w:right w:val="none" w:sz="0" w:space="0" w:color="auto"/>
              </w:divBdr>
            </w:div>
            <w:div w:id="1185749090">
              <w:marLeft w:val="0"/>
              <w:marRight w:val="0"/>
              <w:marTop w:val="0"/>
              <w:marBottom w:val="0"/>
              <w:divBdr>
                <w:top w:val="none" w:sz="0" w:space="0" w:color="auto"/>
                <w:left w:val="none" w:sz="0" w:space="0" w:color="auto"/>
                <w:bottom w:val="none" w:sz="0" w:space="0" w:color="auto"/>
                <w:right w:val="none" w:sz="0" w:space="0" w:color="auto"/>
              </w:divBdr>
            </w:div>
          </w:divsChild>
        </w:div>
        <w:div w:id="1237665920">
          <w:marLeft w:val="0"/>
          <w:marRight w:val="0"/>
          <w:marTop w:val="0"/>
          <w:marBottom w:val="0"/>
          <w:divBdr>
            <w:top w:val="none" w:sz="0" w:space="0" w:color="auto"/>
            <w:left w:val="none" w:sz="0" w:space="0" w:color="auto"/>
            <w:bottom w:val="none" w:sz="0" w:space="0" w:color="auto"/>
            <w:right w:val="none" w:sz="0" w:space="0" w:color="auto"/>
          </w:divBdr>
          <w:divsChild>
            <w:div w:id="38673242">
              <w:marLeft w:val="0"/>
              <w:marRight w:val="0"/>
              <w:marTop w:val="0"/>
              <w:marBottom w:val="0"/>
              <w:divBdr>
                <w:top w:val="none" w:sz="0" w:space="0" w:color="auto"/>
                <w:left w:val="none" w:sz="0" w:space="0" w:color="auto"/>
                <w:bottom w:val="none" w:sz="0" w:space="0" w:color="auto"/>
                <w:right w:val="none" w:sz="0" w:space="0" w:color="auto"/>
              </w:divBdr>
            </w:div>
            <w:div w:id="1408696747">
              <w:marLeft w:val="0"/>
              <w:marRight w:val="0"/>
              <w:marTop w:val="0"/>
              <w:marBottom w:val="0"/>
              <w:divBdr>
                <w:top w:val="none" w:sz="0" w:space="0" w:color="auto"/>
                <w:left w:val="none" w:sz="0" w:space="0" w:color="auto"/>
                <w:bottom w:val="none" w:sz="0" w:space="0" w:color="auto"/>
                <w:right w:val="none" w:sz="0" w:space="0" w:color="auto"/>
              </w:divBdr>
            </w:div>
            <w:div w:id="1969821983">
              <w:marLeft w:val="0"/>
              <w:marRight w:val="0"/>
              <w:marTop w:val="0"/>
              <w:marBottom w:val="0"/>
              <w:divBdr>
                <w:top w:val="none" w:sz="0" w:space="0" w:color="auto"/>
                <w:left w:val="none" w:sz="0" w:space="0" w:color="auto"/>
                <w:bottom w:val="none" w:sz="0" w:space="0" w:color="auto"/>
                <w:right w:val="none" w:sz="0" w:space="0" w:color="auto"/>
              </w:divBdr>
            </w:div>
          </w:divsChild>
        </w:div>
        <w:div w:id="1389261022">
          <w:marLeft w:val="0"/>
          <w:marRight w:val="0"/>
          <w:marTop w:val="0"/>
          <w:marBottom w:val="0"/>
          <w:divBdr>
            <w:top w:val="none" w:sz="0" w:space="0" w:color="auto"/>
            <w:left w:val="none" w:sz="0" w:space="0" w:color="auto"/>
            <w:bottom w:val="none" w:sz="0" w:space="0" w:color="auto"/>
            <w:right w:val="none" w:sz="0" w:space="0" w:color="auto"/>
          </w:divBdr>
          <w:divsChild>
            <w:div w:id="1975525761">
              <w:marLeft w:val="0"/>
              <w:marRight w:val="0"/>
              <w:marTop w:val="0"/>
              <w:marBottom w:val="0"/>
              <w:divBdr>
                <w:top w:val="none" w:sz="0" w:space="0" w:color="auto"/>
                <w:left w:val="none" w:sz="0" w:space="0" w:color="auto"/>
                <w:bottom w:val="none" w:sz="0" w:space="0" w:color="auto"/>
                <w:right w:val="none" w:sz="0" w:space="0" w:color="auto"/>
              </w:divBdr>
            </w:div>
            <w:div w:id="1699700266">
              <w:marLeft w:val="0"/>
              <w:marRight w:val="0"/>
              <w:marTop w:val="0"/>
              <w:marBottom w:val="0"/>
              <w:divBdr>
                <w:top w:val="none" w:sz="0" w:space="0" w:color="auto"/>
                <w:left w:val="none" w:sz="0" w:space="0" w:color="auto"/>
                <w:bottom w:val="none" w:sz="0" w:space="0" w:color="auto"/>
                <w:right w:val="none" w:sz="0" w:space="0" w:color="auto"/>
              </w:divBdr>
            </w:div>
            <w:div w:id="497773860">
              <w:marLeft w:val="0"/>
              <w:marRight w:val="0"/>
              <w:marTop w:val="0"/>
              <w:marBottom w:val="0"/>
              <w:divBdr>
                <w:top w:val="none" w:sz="0" w:space="0" w:color="auto"/>
                <w:left w:val="none" w:sz="0" w:space="0" w:color="auto"/>
                <w:bottom w:val="none" w:sz="0" w:space="0" w:color="auto"/>
                <w:right w:val="none" w:sz="0" w:space="0" w:color="auto"/>
              </w:divBdr>
            </w:div>
            <w:div w:id="548029577">
              <w:marLeft w:val="0"/>
              <w:marRight w:val="0"/>
              <w:marTop w:val="0"/>
              <w:marBottom w:val="0"/>
              <w:divBdr>
                <w:top w:val="none" w:sz="0" w:space="0" w:color="auto"/>
                <w:left w:val="none" w:sz="0" w:space="0" w:color="auto"/>
                <w:bottom w:val="none" w:sz="0" w:space="0" w:color="auto"/>
                <w:right w:val="none" w:sz="0" w:space="0" w:color="auto"/>
              </w:divBdr>
            </w:div>
            <w:div w:id="1431269976">
              <w:marLeft w:val="0"/>
              <w:marRight w:val="0"/>
              <w:marTop w:val="0"/>
              <w:marBottom w:val="0"/>
              <w:divBdr>
                <w:top w:val="none" w:sz="0" w:space="0" w:color="auto"/>
                <w:left w:val="none" w:sz="0" w:space="0" w:color="auto"/>
                <w:bottom w:val="none" w:sz="0" w:space="0" w:color="auto"/>
                <w:right w:val="none" w:sz="0" w:space="0" w:color="auto"/>
              </w:divBdr>
            </w:div>
          </w:divsChild>
        </w:div>
        <w:div w:id="333842951">
          <w:marLeft w:val="0"/>
          <w:marRight w:val="0"/>
          <w:marTop w:val="0"/>
          <w:marBottom w:val="0"/>
          <w:divBdr>
            <w:top w:val="none" w:sz="0" w:space="0" w:color="auto"/>
            <w:left w:val="none" w:sz="0" w:space="0" w:color="auto"/>
            <w:bottom w:val="none" w:sz="0" w:space="0" w:color="auto"/>
            <w:right w:val="none" w:sz="0" w:space="0" w:color="auto"/>
          </w:divBdr>
          <w:divsChild>
            <w:div w:id="424155814">
              <w:marLeft w:val="0"/>
              <w:marRight w:val="0"/>
              <w:marTop w:val="0"/>
              <w:marBottom w:val="0"/>
              <w:divBdr>
                <w:top w:val="none" w:sz="0" w:space="0" w:color="auto"/>
                <w:left w:val="none" w:sz="0" w:space="0" w:color="auto"/>
                <w:bottom w:val="none" w:sz="0" w:space="0" w:color="auto"/>
                <w:right w:val="none" w:sz="0" w:space="0" w:color="auto"/>
              </w:divBdr>
            </w:div>
            <w:div w:id="1456485382">
              <w:marLeft w:val="0"/>
              <w:marRight w:val="0"/>
              <w:marTop w:val="0"/>
              <w:marBottom w:val="0"/>
              <w:divBdr>
                <w:top w:val="none" w:sz="0" w:space="0" w:color="auto"/>
                <w:left w:val="none" w:sz="0" w:space="0" w:color="auto"/>
                <w:bottom w:val="none" w:sz="0" w:space="0" w:color="auto"/>
                <w:right w:val="none" w:sz="0" w:space="0" w:color="auto"/>
              </w:divBdr>
            </w:div>
            <w:div w:id="1584950540">
              <w:marLeft w:val="0"/>
              <w:marRight w:val="0"/>
              <w:marTop w:val="0"/>
              <w:marBottom w:val="0"/>
              <w:divBdr>
                <w:top w:val="none" w:sz="0" w:space="0" w:color="auto"/>
                <w:left w:val="none" w:sz="0" w:space="0" w:color="auto"/>
                <w:bottom w:val="none" w:sz="0" w:space="0" w:color="auto"/>
                <w:right w:val="none" w:sz="0" w:space="0" w:color="auto"/>
              </w:divBdr>
            </w:div>
          </w:divsChild>
        </w:div>
        <w:div w:id="811796431">
          <w:marLeft w:val="0"/>
          <w:marRight w:val="0"/>
          <w:marTop w:val="0"/>
          <w:marBottom w:val="0"/>
          <w:divBdr>
            <w:top w:val="none" w:sz="0" w:space="0" w:color="auto"/>
            <w:left w:val="none" w:sz="0" w:space="0" w:color="auto"/>
            <w:bottom w:val="none" w:sz="0" w:space="0" w:color="auto"/>
            <w:right w:val="none" w:sz="0" w:space="0" w:color="auto"/>
          </w:divBdr>
          <w:divsChild>
            <w:div w:id="1240410860">
              <w:marLeft w:val="0"/>
              <w:marRight w:val="0"/>
              <w:marTop w:val="0"/>
              <w:marBottom w:val="0"/>
              <w:divBdr>
                <w:top w:val="none" w:sz="0" w:space="0" w:color="auto"/>
                <w:left w:val="none" w:sz="0" w:space="0" w:color="auto"/>
                <w:bottom w:val="none" w:sz="0" w:space="0" w:color="auto"/>
                <w:right w:val="none" w:sz="0" w:space="0" w:color="auto"/>
              </w:divBdr>
            </w:div>
            <w:div w:id="641738373">
              <w:marLeft w:val="0"/>
              <w:marRight w:val="0"/>
              <w:marTop w:val="0"/>
              <w:marBottom w:val="0"/>
              <w:divBdr>
                <w:top w:val="none" w:sz="0" w:space="0" w:color="auto"/>
                <w:left w:val="none" w:sz="0" w:space="0" w:color="auto"/>
                <w:bottom w:val="none" w:sz="0" w:space="0" w:color="auto"/>
                <w:right w:val="none" w:sz="0" w:space="0" w:color="auto"/>
              </w:divBdr>
            </w:div>
            <w:div w:id="1353609008">
              <w:marLeft w:val="0"/>
              <w:marRight w:val="0"/>
              <w:marTop w:val="0"/>
              <w:marBottom w:val="0"/>
              <w:divBdr>
                <w:top w:val="none" w:sz="0" w:space="0" w:color="auto"/>
                <w:left w:val="none" w:sz="0" w:space="0" w:color="auto"/>
                <w:bottom w:val="none" w:sz="0" w:space="0" w:color="auto"/>
                <w:right w:val="none" w:sz="0" w:space="0" w:color="auto"/>
              </w:divBdr>
            </w:div>
          </w:divsChild>
        </w:div>
        <w:div w:id="96869109">
          <w:marLeft w:val="0"/>
          <w:marRight w:val="0"/>
          <w:marTop w:val="0"/>
          <w:marBottom w:val="0"/>
          <w:divBdr>
            <w:top w:val="none" w:sz="0" w:space="0" w:color="auto"/>
            <w:left w:val="none" w:sz="0" w:space="0" w:color="auto"/>
            <w:bottom w:val="none" w:sz="0" w:space="0" w:color="auto"/>
            <w:right w:val="none" w:sz="0" w:space="0" w:color="auto"/>
          </w:divBdr>
          <w:divsChild>
            <w:div w:id="137960036">
              <w:marLeft w:val="0"/>
              <w:marRight w:val="0"/>
              <w:marTop w:val="0"/>
              <w:marBottom w:val="0"/>
              <w:divBdr>
                <w:top w:val="none" w:sz="0" w:space="0" w:color="auto"/>
                <w:left w:val="none" w:sz="0" w:space="0" w:color="auto"/>
                <w:bottom w:val="none" w:sz="0" w:space="0" w:color="auto"/>
                <w:right w:val="none" w:sz="0" w:space="0" w:color="auto"/>
              </w:divBdr>
            </w:div>
            <w:div w:id="2092114665">
              <w:marLeft w:val="0"/>
              <w:marRight w:val="0"/>
              <w:marTop w:val="0"/>
              <w:marBottom w:val="0"/>
              <w:divBdr>
                <w:top w:val="none" w:sz="0" w:space="0" w:color="auto"/>
                <w:left w:val="none" w:sz="0" w:space="0" w:color="auto"/>
                <w:bottom w:val="none" w:sz="0" w:space="0" w:color="auto"/>
                <w:right w:val="none" w:sz="0" w:space="0" w:color="auto"/>
              </w:divBdr>
            </w:div>
            <w:div w:id="1432773062">
              <w:marLeft w:val="0"/>
              <w:marRight w:val="0"/>
              <w:marTop w:val="0"/>
              <w:marBottom w:val="0"/>
              <w:divBdr>
                <w:top w:val="none" w:sz="0" w:space="0" w:color="auto"/>
                <w:left w:val="none" w:sz="0" w:space="0" w:color="auto"/>
                <w:bottom w:val="none" w:sz="0" w:space="0" w:color="auto"/>
                <w:right w:val="none" w:sz="0" w:space="0" w:color="auto"/>
              </w:divBdr>
            </w:div>
          </w:divsChild>
        </w:div>
        <w:div w:id="438649883">
          <w:marLeft w:val="0"/>
          <w:marRight w:val="0"/>
          <w:marTop w:val="0"/>
          <w:marBottom w:val="0"/>
          <w:divBdr>
            <w:top w:val="none" w:sz="0" w:space="0" w:color="auto"/>
            <w:left w:val="none" w:sz="0" w:space="0" w:color="auto"/>
            <w:bottom w:val="none" w:sz="0" w:space="0" w:color="auto"/>
            <w:right w:val="none" w:sz="0" w:space="0" w:color="auto"/>
          </w:divBdr>
          <w:divsChild>
            <w:div w:id="1139879346">
              <w:marLeft w:val="0"/>
              <w:marRight w:val="0"/>
              <w:marTop w:val="0"/>
              <w:marBottom w:val="0"/>
              <w:divBdr>
                <w:top w:val="none" w:sz="0" w:space="0" w:color="auto"/>
                <w:left w:val="none" w:sz="0" w:space="0" w:color="auto"/>
                <w:bottom w:val="none" w:sz="0" w:space="0" w:color="auto"/>
                <w:right w:val="none" w:sz="0" w:space="0" w:color="auto"/>
              </w:divBdr>
            </w:div>
            <w:div w:id="428357517">
              <w:marLeft w:val="0"/>
              <w:marRight w:val="0"/>
              <w:marTop w:val="0"/>
              <w:marBottom w:val="0"/>
              <w:divBdr>
                <w:top w:val="none" w:sz="0" w:space="0" w:color="auto"/>
                <w:left w:val="none" w:sz="0" w:space="0" w:color="auto"/>
                <w:bottom w:val="none" w:sz="0" w:space="0" w:color="auto"/>
                <w:right w:val="none" w:sz="0" w:space="0" w:color="auto"/>
              </w:divBdr>
            </w:div>
            <w:div w:id="1091006572">
              <w:marLeft w:val="0"/>
              <w:marRight w:val="0"/>
              <w:marTop w:val="0"/>
              <w:marBottom w:val="0"/>
              <w:divBdr>
                <w:top w:val="none" w:sz="0" w:space="0" w:color="auto"/>
                <w:left w:val="none" w:sz="0" w:space="0" w:color="auto"/>
                <w:bottom w:val="none" w:sz="0" w:space="0" w:color="auto"/>
                <w:right w:val="none" w:sz="0" w:space="0" w:color="auto"/>
              </w:divBdr>
            </w:div>
          </w:divsChild>
        </w:div>
        <w:div w:id="1621838647">
          <w:marLeft w:val="0"/>
          <w:marRight w:val="0"/>
          <w:marTop w:val="0"/>
          <w:marBottom w:val="0"/>
          <w:divBdr>
            <w:top w:val="none" w:sz="0" w:space="0" w:color="auto"/>
            <w:left w:val="none" w:sz="0" w:space="0" w:color="auto"/>
            <w:bottom w:val="none" w:sz="0" w:space="0" w:color="auto"/>
            <w:right w:val="none" w:sz="0" w:space="0" w:color="auto"/>
          </w:divBdr>
          <w:divsChild>
            <w:div w:id="1642222897">
              <w:marLeft w:val="0"/>
              <w:marRight w:val="0"/>
              <w:marTop w:val="0"/>
              <w:marBottom w:val="0"/>
              <w:divBdr>
                <w:top w:val="none" w:sz="0" w:space="0" w:color="auto"/>
                <w:left w:val="none" w:sz="0" w:space="0" w:color="auto"/>
                <w:bottom w:val="none" w:sz="0" w:space="0" w:color="auto"/>
                <w:right w:val="none" w:sz="0" w:space="0" w:color="auto"/>
              </w:divBdr>
            </w:div>
            <w:div w:id="1247036611">
              <w:marLeft w:val="0"/>
              <w:marRight w:val="0"/>
              <w:marTop w:val="0"/>
              <w:marBottom w:val="0"/>
              <w:divBdr>
                <w:top w:val="none" w:sz="0" w:space="0" w:color="auto"/>
                <w:left w:val="none" w:sz="0" w:space="0" w:color="auto"/>
                <w:bottom w:val="none" w:sz="0" w:space="0" w:color="auto"/>
                <w:right w:val="none" w:sz="0" w:space="0" w:color="auto"/>
              </w:divBdr>
            </w:div>
            <w:div w:id="133135775">
              <w:marLeft w:val="0"/>
              <w:marRight w:val="0"/>
              <w:marTop w:val="0"/>
              <w:marBottom w:val="0"/>
              <w:divBdr>
                <w:top w:val="none" w:sz="0" w:space="0" w:color="auto"/>
                <w:left w:val="none" w:sz="0" w:space="0" w:color="auto"/>
                <w:bottom w:val="none" w:sz="0" w:space="0" w:color="auto"/>
                <w:right w:val="none" w:sz="0" w:space="0" w:color="auto"/>
              </w:divBdr>
            </w:div>
            <w:div w:id="1922637148">
              <w:marLeft w:val="0"/>
              <w:marRight w:val="0"/>
              <w:marTop w:val="0"/>
              <w:marBottom w:val="0"/>
              <w:divBdr>
                <w:top w:val="none" w:sz="0" w:space="0" w:color="auto"/>
                <w:left w:val="none" w:sz="0" w:space="0" w:color="auto"/>
                <w:bottom w:val="none" w:sz="0" w:space="0" w:color="auto"/>
                <w:right w:val="none" w:sz="0" w:space="0" w:color="auto"/>
              </w:divBdr>
            </w:div>
          </w:divsChild>
        </w:div>
        <w:div w:id="1856309500">
          <w:marLeft w:val="0"/>
          <w:marRight w:val="0"/>
          <w:marTop w:val="0"/>
          <w:marBottom w:val="0"/>
          <w:divBdr>
            <w:top w:val="none" w:sz="0" w:space="0" w:color="auto"/>
            <w:left w:val="none" w:sz="0" w:space="0" w:color="auto"/>
            <w:bottom w:val="none" w:sz="0" w:space="0" w:color="auto"/>
            <w:right w:val="none" w:sz="0" w:space="0" w:color="auto"/>
          </w:divBdr>
          <w:divsChild>
            <w:div w:id="251351852">
              <w:marLeft w:val="0"/>
              <w:marRight w:val="0"/>
              <w:marTop w:val="0"/>
              <w:marBottom w:val="0"/>
              <w:divBdr>
                <w:top w:val="none" w:sz="0" w:space="0" w:color="auto"/>
                <w:left w:val="none" w:sz="0" w:space="0" w:color="auto"/>
                <w:bottom w:val="none" w:sz="0" w:space="0" w:color="auto"/>
                <w:right w:val="none" w:sz="0" w:space="0" w:color="auto"/>
              </w:divBdr>
            </w:div>
            <w:div w:id="1363673381">
              <w:marLeft w:val="0"/>
              <w:marRight w:val="0"/>
              <w:marTop w:val="0"/>
              <w:marBottom w:val="0"/>
              <w:divBdr>
                <w:top w:val="none" w:sz="0" w:space="0" w:color="auto"/>
                <w:left w:val="none" w:sz="0" w:space="0" w:color="auto"/>
                <w:bottom w:val="none" w:sz="0" w:space="0" w:color="auto"/>
                <w:right w:val="none" w:sz="0" w:space="0" w:color="auto"/>
              </w:divBdr>
            </w:div>
          </w:divsChild>
        </w:div>
        <w:div w:id="358512067">
          <w:marLeft w:val="0"/>
          <w:marRight w:val="0"/>
          <w:marTop w:val="0"/>
          <w:marBottom w:val="0"/>
          <w:divBdr>
            <w:top w:val="none" w:sz="0" w:space="0" w:color="auto"/>
            <w:left w:val="none" w:sz="0" w:space="0" w:color="auto"/>
            <w:bottom w:val="none" w:sz="0" w:space="0" w:color="auto"/>
            <w:right w:val="none" w:sz="0" w:space="0" w:color="auto"/>
          </w:divBdr>
          <w:divsChild>
            <w:div w:id="676541384">
              <w:marLeft w:val="0"/>
              <w:marRight w:val="0"/>
              <w:marTop w:val="0"/>
              <w:marBottom w:val="0"/>
              <w:divBdr>
                <w:top w:val="none" w:sz="0" w:space="0" w:color="auto"/>
                <w:left w:val="none" w:sz="0" w:space="0" w:color="auto"/>
                <w:bottom w:val="none" w:sz="0" w:space="0" w:color="auto"/>
                <w:right w:val="none" w:sz="0" w:space="0" w:color="auto"/>
              </w:divBdr>
            </w:div>
          </w:divsChild>
        </w:div>
        <w:div w:id="2140566852">
          <w:marLeft w:val="0"/>
          <w:marRight w:val="0"/>
          <w:marTop w:val="0"/>
          <w:marBottom w:val="0"/>
          <w:divBdr>
            <w:top w:val="none" w:sz="0" w:space="0" w:color="auto"/>
            <w:left w:val="none" w:sz="0" w:space="0" w:color="auto"/>
            <w:bottom w:val="none" w:sz="0" w:space="0" w:color="auto"/>
            <w:right w:val="none" w:sz="0" w:space="0" w:color="auto"/>
          </w:divBdr>
          <w:divsChild>
            <w:div w:id="1712800222">
              <w:marLeft w:val="0"/>
              <w:marRight w:val="0"/>
              <w:marTop w:val="0"/>
              <w:marBottom w:val="0"/>
              <w:divBdr>
                <w:top w:val="none" w:sz="0" w:space="0" w:color="auto"/>
                <w:left w:val="none" w:sz="0" w:space="0" w:color="auto"/>
                <w:bottom w:val="none" w:sz="0" w:space="0" w:color="auto"/>
                <w:right w:val="none" w:sz="0" w:space="0" w:color="auto"/>
              </w:divBdr>
            </w:div>
          </w:divsChild>
        </w:div>
        <w:div w:id="270403322">
          <w:marLeft w:val="0"/>
          <w:marRight w:val="0"/>
          <w:marTop w:val="0"/>
          <w:marBottom w:val="0"/>
          <w:divBdr>
            <w:top w:val="none" w:sz="0" w:space="0" w:color="auto"/>
            <w:left w:val="none" w:sz="0" w:space="0" w:color="auto"/>
            <w:bottom w:val="none" w:sz="0" w:space="0" w:color="auto"/>
            <w:right w:val="none" w:sz="0" w:space="0" w:color="auto"/>
          </w:divBdr>
          <w:divsChild>
            <w:div w:id="1445542666">
              <w:marLeft w:val="0"/>
              <w:marRight w:val="0"/>
              <w:marTop w:val="0"/>
              <w:marBottom w:val="0"/>
              <w:divBdr>
                <w:top w:val="none" w:sz="0" w:space="0" w:color="auto"/>
                <w:left w:val="none" w:sz="0" w:space="0" w:color="auto"/>
                <w:bottom w:val="none" w:sz="0" w:space="0" w:color="auto"/>
                <w:right w:val="none" w:sz="0" w:space="0" w:color="auto"/>
              </w:divBdr>
            </w:div>
          </w:divsChild>
        </w:div>
        <w:div w:id="1028722694">
          <w:marLeft w:val="0"/>
          <w:marRight w:val="0"/>
          <w:marTop w:val="0"/>
          <w:marBottom w:val="0"/>
          <w:divBdr>
            <w:top w:val="none" w:sz="0" w:space="0" w:color="auto"/>
            <w:left w:val="none" w:sz="0" w:space="0" w:color="auto"/>
            <w:bottom w:val="none" w:sz="0" w:space="0" w:color="auto"/>
            <w:right w:val="none" w:sz="0" w:space="0" w:color="auto"/>
          </w:divBdr>
          <w:divsChild>
            <w:div w:id="568078404">
              <w:marLeft w:val="0"/>
              <w:marRight w:val="0"/>
              <w:marTop w:val="0"/>
              <w:marBottom w:val="0"/>
              <w:divBdr>
                <w:top w:val="none" w:sz="0" w:space="0" w:color="auto"/>
                <w:left w:val="none" w:sz="0" w:space="0" w:color="auto"/>
                <w:bottom w:val="none" w:sz="0" w:space="0" w:color="auto"/>
                <w:right w:val="none" w:sz="0" w:space="0" w:color="auto"/>
              </w:divBdr>
            </w:div>
            <w:div w:id="1232228370">
              <w:marLeft w:val="0"/>
              <w:marRight w:val="0"/>
              <w:marTop w:val="0"/>
              <w:marBottom w:val="0"/>
              <w:divBdr>
                <w:top w:val="none" w:sz="0" w:space="0" w:color="auto"/>
                <w:left w:val="none" w:sz="0" w:space="0" w:color="auto"/>
                <w:bottom w:val="none" w:sz="0" w:space="0" w:color="auto"/>
                <w:right w:val="none" w:sz="0" w:space="0" w:color="auto"/>
              </w:divBdr>
            </w:div>
            <w:div w:id="1523322499">
              <w:marLeft w:val="0"/>
              <w:marRight w:val="0"/>
              <w:marTop w:val="0"/>
              <w:marBottom w:val="0"/>
              <w:divBdr>
                <w:top w:val="none" w:sz="0" w:space="0" w:color="auto"/>
                <w:left w:val="none" w:sz="0" w:space="0" w:color="auto"/>
                <w:bottom w:val="none" w:sz="0" w:space="0" w:color="auto"/>
                <w:right w:val="none" w:sz="0" w:space="0" w:color="auto"/>
              </w:divBdr>
            </w:div>
          </w:divsChild>
        </w:div>
        <w:div w:id="1423263472">
          <w:marLeft w:val="0"/>
          <w:marRight w:val="0"/>
          <w:marTop w:val="0"/>
          <w:marBottom w:val="0"/>
          <w:divBdr>
            <w:top w:val="none" w:sz="0" w:space="0" w:color="auto"/>
            <w:left w:val="none" w:sz="0" w:space="0" w:color="auto"/>
            <w:bottom w:val="none" w:sz="0" w:space="0" w:color="auto"/>
            <w:right w:val="none" w:sz="0" w:space="0" w:color="auto"/>
          </w:divBdr>
          <w:divsChild>
            <w:div w:id="1119570021">
              <w:marLeft w:val="0"/>
              <w:marRight w:val="0"/>
              <w:marTop w:val="0"/>
              <w:marBottom w:val="0"/>
              <w:divBdr>
                <w:top w:val="none" w:sz="0" w:space="0" w:color="auto"/>
                <w:left w:val="none" w:sz="0" w:space="0" w:color="auto"/>
                <w:bottom w:val="none" w:sz="0" w:space="0" w:color="auto"/>
                <w:right w:val="none" w:sz="0" w:space="0" w:color="auto"/>
              </w:divBdr>
            </w:div>
            <w:div w:id="1603538130">
              <w:marLeft w:val="0"/>
              <w:marRight w:val="0"/>
              <w:marTop w:val="0"/>
              <w:marBottom w:val="0"/>
              <w:divBdr>
                <w:top w:val="none" w:sz="0" w:space="0" w:color="auto"/>
                <w:left w:val="none" w:sz="0" w:space="0" w:color="auto"/>
                <w:bottom w:val="none" w:sz="0" w:space="0" w:color="auto"/>
                <w:right w:val="none" w:sz="0" w:space="0" w:color="auto"/>
              </w:divBdr>
            </w:div>
            <w:div w:id="1503625047">
              <w:marLeft w:val="0"/>
              <w:marRight w:val="0"/>
              <w:marTop w:val="0"/>
              <w:marBottom w:val="0"/>
              <w:divBdr>
                <w:top w:val="none" w:sz="0" w:space="0" w:color="auto"/>
                <w:left w:val="none" w:sz="0" w:space="0" w:color="auto"/>
                <w:bottom w:val="none" w:sz="0" w:space="0" w:color="auto"/>
                <w:right w:val="none" w:sz="0" w:space="0" w:color="auto"/>
              </w:divBdr>
            </w:div>
          </w:divsChild>
        </w:div>
        <w:div w:id="2145542655">
          <w:marLeft w:val="0"/>
          <w:marRight w:val="0"/>
          <w:marTop w:val="0"/>
          <w:marBottom w:val="0"/>
          <w:divBdr>
            <w:top w:val="none" w:sz="0" w:space="0" w:color="auto"/>
            <w:left w:val="none" w:sz="0" w:space="0" w:color="auto"/>
            <w:bottom w:val="none" w:sz="0" w:space="0" w:color="auto"/>
            <w:right w:val="none" w:sz="0" w:space="0" w:color="auto"/>
          </w:divBdr>
          <w:divsChild>
            <w:div w:id="1980190376">
              <w:marLeft w:val="0"/>
              <w:marRight w:val="0"/>
              <w:marTop w:val="0"/>
              <w:marBottom w:val="0"/>
              <w:divBdr>
                <w:top w:val="none" w:sz="0" w:space="0" w:color="auto"/>
                <w:left w:val="none" w:sz="0" w:space="0" w:color="auto"/>
                <w:bottom w:val="none" w:sz="0" w:space="0" w:color="auto"/>
                <w:right w:val="none" w:sz="0" w:space="0" w:color="auto"/>
              </w:divBdr>
            </w:div>
            <w:div w:id="634987510">
              <w:marLeft w:val="0"/>
              <w:marRight w:val="0"/>
              <w:marTop w:val="0"/>
              <w:marBottom w:val="0"/>
              <w:divBdr>
                <w:top w:val="none" w:sz="0" w:space="0" w:color="auto"/>
                <w:left w:val="none" w:sz="0" w:space="0" w:color="auto"/>
                <w:bottom w:val="none" w:sz="0" w:space="0" w:color="auto"/>
                <w:right w:val="none" w:sz="0" w:space="0" w:color="auto"/>
              </w:divBdr>
            </w:div>
            <w:div w:id="940839533">
              <w:marLeft w:val="0"/>
              <w:marRight w:val="0"/>
              <w:marTop w:val="0"/>
              <w:marBottom w:val="0"/>
              <w:divBdr>
                <w:top w:val="none" w:sz="0" w:space="0" w:color="auto"/>
                <w:left w:val="none" w:sz="0" w:space="0" w:color="auto"/>
                <w:bottom w:val="none" w:sz="0" w:space="0" w:color="auto"/>
                <w:right w:val="none" w:sz="0" w:space="0" w:color="auto"/>
              </w:divBdr>
            </w:div>
          </w:divsChild>
        </w:div>
        <w:div w:id="450589989">
          <w:marLeft w:val="0"/>
          <w:marRight w:val="0"/>
          <w:marTop w:val="0"/>
          <w:marBottom w:val="0"/>
          <w:divBdr>
            <w:top w:val="none" w:sz="0" w:space="0" w:color="auto"/>
            <w:left w:val="none" w:sz="0" w:space="0" w:color="auto"/>
            <w:bottom w:val="none" w:sz="0" w:space="0" w:color="auto"/>
            <w:right w:val="none" w:sz="0" w:space="0" w:color="auto"/>
          </w:divBdr>
          <w:divsChild>
            <w:div w:id="173543180">
              <w:marLeft w:val="0"/>
              <w:marRight w:val="0"/>
              <w:marTop w:val="0"/>
              <w:marBottom w:val="0"/>
              <w:divBdr>
                <w:top w:val="none" w:sz="0" w:space="0" w:color="auto"/>
                <w:left w:val="none" w:sz="0" w:space="0" w:color="auto"/>
                <w:bottom w:val="none" w:sz="0" w:space="0" w:color="auto"/>
                <w:right w:val="none" w:sz="0" w:space="0" w:color="auto"/>
              </w:divBdr>
            </w:div>
            <w:div w:id="1123425905">
              <w:marLeft w:val="0"/>
              <w:marRight w:val="0"/>
              <w:marTop w:val="0"/>
              <w:marBottom w:val="0"/>
              <w:divBdr>
                <w:top w:val="none" w:sz="0" w:space="0" w:color="auto"/>
                <w:left w:val="none" w:sz="0" w:space="0" w:color="auto"/>
                <w:bottom w:val="none" w:sz="0" w:space="0" w:color="auto"/>
                <w:right w:val="none" w:sz="0" w:space="0" w:color="auto"/>
              </w:divBdr>
            </w:div>
            <w:div w:id="1579628797">
              <w:marLeft w:val="0"/>
              <w:marRight w:val="0"/>
              <w:marTop w:val="0"/>
              <w:marBottom w:val="0"/>
              <w:divBdr>
                <w:top w:val="none" w:sz="0" w:space="0" w:color="auto"/>
                <w:left w:val="none" w:sz="0" w:space="0" w:color="auto"/>
                <w:bottom w:val="none" w:sz="0" w:space="0" w:color="auto"/>
                <w:right w:val="none" w:sz="0" w:space="0" w:color="auto"/>
              </w:divBdr>
            </w:div>
            <w:div w:id="13228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2.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f7b8ef-41ba-448c-93c8-01823c79923d" xsi:nil="true"/>
    <lcf76f155ced4ddcb4097134ff3c332f xmlns="d73cd999-7b6b-40a2-8407-b39d7f0503c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BD98B760E834ABCFE3BF722A95A97" ma:contentTypeVersion="18" ma:contentTypeDescription="Create a new document." ma:contentTypeScope="" ma:versionID="6d06654017c4620a523606a75e4a9731">
  <xsd:schema xmlns:xsd="http://www.w3.org/2001/XMLSchema" xmlns:xs="http://www.w3.org/2001/XMLSchema" xmlns:p="http://schemas.microsoft.com/office/2006/metadata/properties" xmlns:ns2="d73cd999-7b6b-40a2-8407-b39d7f0503cd" xmlns:ns3="68f7b8ef-41ba-448c-93c8-01823c79923d" targetNamespace="http://schemas.microsoft.com/office/2006/metadata/properties" ma:root="true" ma:fieldsID="a3474497298d5da07ab53d9fdb21ffa3" ns2:_="" ns3:_="">
    <xsd:import namespace="d73cd999-7b6b-40a2-8407-b39d7f0503cd"/>
    <xsd:import namespace="68f7b8ef-41ba-448c-93c8-01823c7992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cd999-7b6b-40a2-8407-b39d7f050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301189-521a-41ac-b439-9d8c9e1be8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f7b8ef-41ba-448c-93c8-01823c7992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867d1e-ab05-4d86-89ab-0c3a4659b528}" ma:internalName="TaxCatchAll" ma:showField="CatchAllData" ma:web="68f7b8ef-41ba-448c-93c8-01823c7992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D2269A-5C50-49EC-A6A4-5098E93B7D94}">
  <ds:schemaRef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d73cd999-7b6b-40a2-8407-b39d7f0503cd"/>
    <ds:schemaRef ds:uri="68f7b8ef-41ba-448c-93c8-01823c79923d"/>
    <ds:schemaRef ds:uri="http://purl.org/dc/terms/"/>
    <ds:schemaRef ds:uri="http://purl.org/dc/elements/1.1/"/>
  </ds:schemaRefs>
</ds:datastoreItem>
</file>

<file path=customXml/itemProps2.xml><?xml version="1.0" encoding="utf-8"?>
<ds:datastoreItem xmlns:ds="http://schemas.openxmlformats.org/officeDocument/2006/customXml" ds:itemID="{0B0C5F32-ED85-43DB-9236-DC05FE2D931B}">
  <ds:schemaRefs>
    <ds:schemaRef ds:uri="http://schemas.microsoft.com/sharepoint/v3/contenttype/forms"/>
  </ds:schemaRefs>
</ds:datastoreItem>
</file>

<file path=customXml/itemProps3.xml><?xml version="1.0" encoding="utf-8"?>
<ds:datastoreItem xmlns:ds="http://schemas.openxmlformats.org/officeDocument/2006/customXml" ds:itemID="{257C2ECE-B0DF-4489-A42C-364DAEA894F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Charlesworth</dc:creator>
  <cp:keywords/>
  <dc:description/>
  <cp:lastModifiedBy>C Charlesworth</cp:lastModifiedBy>
  <cp:revision>4</cp:revision>
  <dcterms:created xsi:type="dcterms:W3CDTF">2023-11-06T19:51:00Z</dcterms:created>
  <dcterms:modified xsi:type="dcterms:W3CDTF">2023-11-14T22:41:33Z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0x01010047EBD98B760E834ABCFE3BF722A95A97</vt:lpwstr>
  </property>
  <property fmtid="{D5CDD505-2E9C-101B-9397-08002B2CF9AE}" pid="3" name="MediaServiceImageTags">
    <vt:lpwstr/>
  </property>
</Properties>
</file>