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8C6C61" w:rsidRDefault="00BB1D5F" w:rsidP="008C6C61">
      <w:pPr>
        <w:jc w:val="center"/>
        <w:rPr>
          <w:rFonts w:cstheme="minorHAnsi"/>
          <w:b/>
          <w:sz w:val="40"/>
          <w:szCs w:val="40"/>
          <w:u w:val="single"/>
        </w:rPr>
      </w:pPr>
      <w:r w:rsidRPr="008C6C61">
        <w:rPr>
          <w:rFonts w:cstheme="minorHAnsi"/>
          <w:b/>
          <w:sz w:val="40"/>
          <w:szCs w:val="40"/>
          <w:u w:val="single"/>
        </w:rPr>
        <w:t>Dark Blue</w:t>
      </w:r>
      <w:r w:rsidR="00E26905" w:rsidRPr="008C6C61">
        <w:rPr>
          <w:rFonts w:cstheme="minorHAnsi"/>
          <w:b/>
          <w:sz w:val="40"/>
          <w:szCs w:val="40"/>
          <w:u w:val="single"/>
        </w:rPr>
        <w:t xml:space="preserve"> </w:t>
      </w:r>
      <w:r w:rsidR="00C176E8" w:rsidRPr="008C6C61">
        <w:rPr>
          <w:rFonts w:cstheme="minorHAnsi"/>
          <w:b/>
          <w:sz w:val="40"/>
          <w:szCs w:val="40"/>
          <w:u w:val="single"/>
        </w:rPr>
        <w:t>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1852"/>
      </w:tblGrid>
      <w:tr w:rsidR="00F86B5A" w:rsidRPr="00B62495" w:rsidTr="0098229E">
        <w:tc>
          <w:tcPr>
            <w:tcW w:w="7164" w:type="dxa"/>
          </w:tcPr>
          <w:p w:rsidR="00C176E8" w:rsidRPr="00B62495" w:rsidRDefault="00C11E54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 xml:space="preserve">I can </w:t>
            </w:r>
            <w:r w:rsidR="000F6211" w:rsidRPr="00B62495">
              <w:rPr>
                <w:rFonts w:cstheme="minorHAnsi"/>
                <w:sz w:val="24"/>
                <w:szCs w:val="24"/>
              </w:rPr>
              <w:t>summarise main ideas drawn from more than one paragraph, and with support identify at least one key detail that supports main ideas.</w:t>
            </w:r>
          </w:p>
          <w:p w:rsidR="00C11E54" w:rsidRPr="00B62495" w:rsidRDefault="00C11E54" w:rsidP="00F86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</w:tcPr>
          <w:p w:rsidR="00F86B5A" w:rsidRPr="00B62495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B62495" w:rsidTr="0098229E">
        <w:tc>
          <w:tcPr>
            <w:tcW w:w="7164" w:type="dxa"/>
          </w:tcPr>
          <w:p w:rsidR="00C176E8" w:rsidRPr="00B62495" w:rsidRDefault="000F6211" w:rsidP="000F6211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can retell stories and relay main points of sequentia</w:t>
            </w:r>
            <w:bookmarkStart w:id="0" w:name="_GoBack"/>
            <w:bookmarkEnd w:id="0"/>
            <w:r w:rsidRPr="00B62495">
              <w:rPr>
                <w:rFonts w:cstheme="minorHAnsi"/>
                <w:sz w:val="24"/>
                <w:szCs w:val="24"/>
              </w:rPr>
              <w:t>lly ordered non-fiction texts in correct sequence with sufficient detail.</w:t>
            </w:r>
          </w:p>
          <w:p w:rsidR="00AA122C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</w:tcPr>
          <w:p w:rsidR="00F86B5A" w:rsidRPr="00B62495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B62495" w:rsidTr="0098229E">
        <w:tc>
          <w:tcPr>
            <w:tcW w:w="7164" w:type="dxa"/>
          </w:tcPr>
          <w:p w:rsidR="00C176E8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 xml:space="preserve">I can </w:t>
            </w:r>
            <w:r w:rsidR="000F6211" w:rsidRPr="00B62495">
              <w:rPr>
                <w:rFonts w:cstheme="minorHAnsi"/>
                <w:sz w:val="24"/>
                <w:szCs w:val="24"/>
              </w:rPr>
              <w:t>retrieve information from fiction or non-fiction, identifying key ideas and, with support, record and present it.</w:t>
            </w:r>
          </w:p>
          <w:p w:rsidR="00AA122C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</w:tcPr>
          <w:p w:rsidR="00F86B5A" w:rsidRPr="00B62495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B62495" w:rsidTr="0098229E">
        <w:tc>
          <w:tcPr>
            <w:tcW w:w="7164" w:type="dxa"/>
          </w:tcPr>
          <w:p w:rsidR="00C176E8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 xml:space="preserve">I </w:t>
            </w:r>
            <w:r w:rsidR="00DE0224" w:rsidRPr="00B62495">
              <w:rPr>
                <w:rFonts w:cstheme="minorHAnsi"/>
                <w:sz w:val="24"/>
                <w:szCs w:val="24"/>
              </w:rPr>
              <w:t>ca</w:t>
            </w:r>
            <w:r w:rsidR="00537F4E" w:rsidRPr="00B62495">
              <w:rPr>
                <w:rFonts w:cstheme="minorHAnsi"/>
                <w:sz w:val="24"/>
                <w:szCs w:val="24"/>
              </w:rPr>
              <w:t>n</w:t>
            </w:r>
            <w:r w:rsidR="00DE0224" w:rsidRPr="00B62495">
              <w:rPr>
                <w:rFonts w:cstheme="minorHAnsi"/>
                <w:sz w:val="24"/>
                <w:szCs w:val="24"/>
              </w:rPr>
              <w:t xml:space="preserve"> </w:t>
            </w:r>
            <w:r w:rsidR="000F6211" w:rsidRPr="00B62495">
              <w:rPr>
                <w:rFonts w:cstheme="minorHAnsi"/>
                <w:sz w:val="24"/>
                <w:szCs w:val="24"/>
              </w:rPr>
              <w:t>answer questions about similarities and differences between two chapters of a book.</w:t>
            </w:r>
          </w:p>
          <w:p w:rsidR="00AA122C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</w:tcPr>
          <w:p w:rsidR="00F86B5A" w:rsidRPr="00B62495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B62495" w:rsidTr="0098229E">
        <w:tc>
          <w:tcPr>
            <w:tcW w:w="7164" w:type="dxa"/>
          </w:tcPr>
          <w:p w:rsidR="00AA122C" w:rsidRPr="00B62495" w:rsidRDefault="00537F4E" w:rsidP="000F6211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 xml:space="preserve">I </w:t>
            </w:r>
            <w:r w:rsidR="000F6211" w:rsidRPr="00B62495">
              <w:rPr>
                <w:rFonts w:cstheme="minorHAnsi"/>
                <w:sz w:val="24"/>
                <w:szCs w:val="24"/>
              </w:rPr>
              <w:t>can select and sort information from a  range of sources and, with minimal support, record this information.</w:t>
            </w:r>
          </w:p>
        </w:tc>
        <w:tc>
          <w:tcPr>
            <w:tcW w:w="1852" w:type="dxa"/>
          </w:tcPr>
          <w:p w:rsidR="00F86B5A" w:rsidRPr="00B62495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B62495" w:rsidTr="0098229E">
        <w:tc>
          <w:tcPr>
            <w:tcW w:w="7164" w:type="dxa"/>
          </w:tcPr>
          <w:p w:rsidR="00C176E8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 xml:space="preserve">I can </w:t>
            </w:r>
            <w:r w:rsidR="000F6211" w:rsidRPr="00B62495">
              <w:rPr>
                <w:rFonts w:cstheme="minorHAnsi"/>
                <w:sz w:val="24"/>
                <w:szCs w:val="24"/>
              </w:rPr>
              <w:t>accurately track meaning of the text during reading, self-correcting automatically where necessary as part of the reading process. I understand and can explain the meaning of an unfamiliar word in context.</w:t>
            </w:r>
          </w:p>
          <w:p w:rsidR="00AA122C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</w:tcPr>
          <w:p w:rsidR="00F86B5A" w:rsidRPr="00B62495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B62495" w:rsidTr="0098229E">
        <w:tc>
          <w:tcPr>
            <w:tcW w:w="7164" w:type="dxa"/>
          </w:tcPr>
          <w:p w:rsidR="00AA122C" w:rsidRPr="00B62495" w:rsidRDefault="000F6211" w:rsidP="00123728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can draw inferences such as characters’ feelings, thoughts and motives from their actions, and with support,  can justify inferences, including some that are less obvious in the text.</w:t>
            </w:r>
          </w:p>
        </w:tc>
        <w:tc>
          <w:tcPr>
            <w:tcW w:w="1852" w:type="dxa"/>
          </w:tcPr>
          <w:p w:rsidR="00F86B5A" w:rsidRPr="00B62495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B62495" w:rsidTr="0098229E">
        <w:tc>
          <w:tcPr>
            <w:tcW w:w="7164" w:type="dxa"/>
          </w:tcPr>
          <w:p w:rsidR="00C176E8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 xml:space="preserve">I </w:t>
            </w:r>
            <w:r w:rsidR="000F6211" w:rsidRPr="00B62495">
              <w:rPr>
                <w:rFonts w:cstheme="minorHAnsi"/>
                <w:sz w:val="24"/>
                <w:szCs w:val="24"/>
              </w:rPr>
              <w:t xml:space="preserve">distinguish between statements of fact and opinion when both are included in a text. </w:t>
            </w:r>
          </w:p>
          <w:p w:rsidR="00AA122C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</w:tcPr>
          <w:p w:rsidR="00F86B5A" w:rsidRPr="00B62495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B62495" w:rsidTr="0098229E">
        <w:tc>
          <w:tcPr>
            <w:tcW w:w="7164" w:type="dxa"/>
          </w:tcPr>
          <w:p w:rsidR="00AA122C" w:rsidRPr="00B62495" w:rsidRDefault="002321A7" w:rsidP="000F6211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can</w:t>
            </w:r>
            <w:r w:rsidR="000F6211" w:rsidRPr="00B62495">
              <w:rPr>
                <w:rFonts w:cstheme="minorHAnsi"/>
                <w:sz w:val="24"/>
                <w:szCs w:val="24"/>
              </w:rPr>
              <w:t xml:space="preserve"> identify the character from whose point of view the story is told, and can identify that character’s feelings, thoughts and motives from their actions, often justifying these with evidence.</w:t>
            </w:r>
          </w:p>
        </w:tc>
        <w:tc>
          <w:tcPr>
            <w:tcW w:w="1852" w:type="dxa"/>
          </w:tcPr>
          <w:p w:rsidR="00F86B5A" w:rsidRPr="00B62495" w:rsidRDefault="00F86B5A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B62495" w:rsidTr="0098229E">
        <w:tc>
          <w:tcPr>
            <w:tcW w:w="7164" w:type="dxa"/>
          </w:tcPr>
          <w:p w:rsidR="00C176E8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 xml:space="preserve">I can </w:t>
            </w:r>
            <w:r w:rsidR="000F6211" w:rsidRPr="00B62495">
              <w:rPr>
                <w:rFonts w:cstheme="minorHAnsi"/>
                <w:sz w:val="24"/>
                <w:szCs w:val="24"/>
              </w:rPr>
              <w:t>make more detailed predictions drawing on details from the text, with some prompting if necessary.</w:t>
            </w:r>
          </w:p>
          <w:p w:rsidR="00AA122C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</w:tcPr>
          <w:p w:rsidR="00C176E8" w:rsidRPr="00B62495" w:rsidRDefault="00C176E8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B62495" w:rsidTr="0098229E">
        <w:tc>
          <w:tcPr>
            <w:tcW w:w="7164" w:type="dxa"/>
          </w:tcPr>
          <w:p w:rsidR="00C176E8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 xml:space="preserve">I can </w:t>
            </w:r>
            <w:r w:rsidR="00E83DF5" w:rsidRPr="00B62495">
              <w:rPr>
                <w:rFonts w:cstheme="minorHAnsi"/>
                <w:sz w:val="24"/>
                <w:szCs w:val="24"/>
              </w:rPr>
              <w:t>p</w:t>
            </w:r>
            <w:r w:rsidR="000F6211" w:rsidRPr="00B62495">
              <w:rPr>
                <w:rFonts w:cstheme="minorHAnsi"/>
                <w:sz w:val="24"/>
                <w:szCs w:val="24"/>
              </w:rPr>
              <w:t>redict what might happen to a character using evidence implied by other characters’ reactions and viewpoints</w:t>
            </w:r>
            <w:r w:rsidR="00E83DF5" w:rsidRPr="00B62495">
              <w:rPr>
                <w:rFonts w:cstheme="minorHAnsi"/>
                <w:sz w:val="24"/>
                <w:szCs w:val="24"/>
              </w:rPr>
              <w:t>.</w:t>
            </w:r>
          </w:p>
          <w:p w:rsidR="00AA122C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</w:tcPr>
          <w:p w:rsidR="00C176E8" w:rsidRPr="00B62495" w:rsidRDefault="00C176E8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A122C" w:rsidRPr="00B62495" w:rsidTr="0098229E">
        <w:tc>
          <w:tcPr>
            <w:tcW w:w="7164" w:type="dxa"/>
          </w:tcPr>
          <w:p w:rsidR="00AA122C" w:rsidRPr="00B62495" w:rsidRDefault="00E83DF5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can review a book I have read, explaining why I would or would not recommend the book to others.</w:t>
            </w:r>
          </w:p>
          <w:p w:rsidR="00AA122C" w:rsidRPr="00B62495" w:rsidRDefault="00AA122C" w:rsidP="00F86B5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122C" w:rsidRPr="00B62495" w:rsidRDefault="00AA122C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83DF5" w:rsidRPr="00B62495" w:rsidTr="0098229E">
        <w:tc>
          <w:tcPr>
            <w:tcW w:w="7164" w:type="dxa"/>
          </w:tcPr>
          <w:p w:rsidR="00E83DF5" w:rsidRPr="00B62495" w:rsidRDefault="00E83DF5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can recommend books to peers, usually giving clear reasons for my choices.</w:t>
            </w:r>
          </w:p>
        </w:tc>
        <w:tc>
          <w:tcPr>
            <w:tcW w:w="1852" w:type="dxa"/>
          </w:tcPr>
          <w:p w:rsidR="00E83DF5" w:rsidRPr="00B62495" w:rsidRDefault="00E83DF5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83DF5" w:rsidRPr="00B62495" w:rsidTr="0098229E">
        <w:tc>
          <w:tcPr>
            <w:tcW w:w="7164" w:type="dxa"/>
          </w:tcPr>
          <w:p w:rsidR="00E83DF5" w:rsidRPr="00B62495" w:rsidRDefault="00E83DF5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can work in a teacher-led group to prepare poems and play scripts to read aloud, planning appropriate intonation, tone and volume so that the meaning is clear to an audience.</w:t>
            </w:r>
          </w:p>
        </w:tc>
        <w:tc>
          <w:tcPr>
            <w:tcW w:w="1852" w:type="dxa"/>
          </w:tcPr>
          <w:p w:rsidR="00E83DF5" w:rsidRPr="00B62495" w:rsidRDefault="00E83DF5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83DF5" w:rsidRPr="00B62495" w:rsidTr="0098229E">
        <w:tc>
          <w:tcPr>
            <w:tcW w:w="7164" w:type="dxa"/>
          </w:tcPr>
          <w:p w:rsidR="00E83DF5" w:rsidRPr="00B62495" w:rsidRDefault="00E83DF5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can present information I have found out from a book or other source, maintaining a focus on the topic.</w:t>
            </w:r>
          </w:p>
        </w:tc>
        <w:tc>
          <w:tcPr>
            <w:tcW w:w="1852" w:type="dxa"/>
          </w:tcPr>
          <w:p w:rsidR="00E83DF5" w:rsidRPr="00B62495" w:rsidRDefault="00E83DF5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83DF5" w:rsidRPr="00B62495" w:rsidTr="0098229E">
        <w:tc>
          <w:tcPr>
            <w:tcW w:w="7164" w:type="dxa"/>
          </w:tcPr>
          <w:p w:rsidR="00E83DF5" w:rsidRPr="00B62495" w:rsidRDefault="00BB1D5F" w:rsidP="00F86B5A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lastRenderedPageBreak/>
              <w:t>I can, with support, discuss how authors use language, including similes, considering the impact on the reader.</w:t>
            </w:r>
          </w:p>
        </w:tc>
        <w:tc>
          <w:tcPr>
            <w:tcW w:w="1852" w:type="dxa"/>
          </w:tcPr>
          <w:p w:rsidR="00E83DF5" w:rsidRPr="00B62495" w:rsidRDefault="00E83DF5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BB1D5F" w:rsidRPr="00B62495" w:rsidTr="0098229E">
        <w:tc>
          <w:tcPr>
            <w:tcW w:w="7164" w:type="dxa"/>
          </w:tcPr>
          <w:p w:rsidR="00BB1D5F" w:rsidRPr="00B62495" w:rsidRDefault="00BB1D5F" w:rsidP="00BB1D5F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can, with support, discuss how the author’s style affects the reader’s understanding of the text, where this is straightforward in the text.</w:t>
            </w:r>
          </w:p>
        </w:tc>
        <w:tc>
          <w:tcPr>
            <w:tcW w:w="1852" w:type="dxa"/>
          </w:tcPr>
          <w:p w:rsidR="00BB1D5F" w:rsidRPr="00B62495" w:rsidRDefault="00BB1D5F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BB1D5F" w:rsidRPr="00B62495" w:rsidTr="0098229E">
        <w:tc>
          <w:tcPr>
            <w:tcW w:w="7164" w:type="dxa"/>
          </w:tcPr>
          <w:p w:rsidR="00BB1D5F" w:rsidRPr="00B62495" w:rsidRDefault="00BB1D5F" w:rsidP="00BB1D5F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 xml:space="preserve">I can independently use a dictionary to quickly check the meaning of a word that is unfamiliar to me, and can then explain the word’s meaning to someone else. </w:t>
            </w:r>
          </w:p>
        </w:tc>
        <w:tc>
          <w:tcPr>
            <w:tcW w:w="1852" w:type="dxa"/>
          </w:tcPr>
          <w:p w:rsidR="00BB1D5F" w:rsidRPr="00B62495" w:rsidRDefault="00BB1D5F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BB1D5F" w:rsidRPr="00B62495" w:rsidTr="0098229E">
        <w:tc>
          <w:tcPr>
            <w:tcW w:w="7164" w:type="dxa"/>
          </w:tcPr>
          <w:p w:rsidR="00BB1D5F" w:rsidRPr="00B62495" w:rsidRDefault="00BB1D5F" w:rsidP="00BB1D5F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am familiar with and can discuss a wide range of fiction, poetry, plays, non-fiction and reference books, including myths, legends and traditional stories, modern fiction and books from other cultures and traditions.</w:t>
            </w:r>
          </w:p>
        </w:tc>
        <w:tc>
          <w:tcPr>
            <w:tcW w:w="1852" w:type="dxa"/>
          </w:tcPr>
          <w:p w:rsidR="00BB1D5F" w:rsidRPr="00B62495" w:rsidRDefault="00BB1D5F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BB1D5F" w:rsidRPr="00B62495" w:rsidTr="0098229E">
        <w:tc>
          <w:tcPr>
            <w:tcW w:w="7164" w:type="dxa"/>
          </w:tcPr>
          <w:p w:rsidR="00BB1D5F" w:rsidRPr="00B62495" w:rsidRDefault="00BB1D5F" w:rsidP="00BB1D5F">
            <w:pPr>
              <w:rPr>
                <w:rFonts w:cstheme="minorHAnsi"/>
                <w:sz w:val="24"/>
                <w:szCs w:val="24"/>
              </w:rPr>
            </w:pPr>
            <w:r w:rsidRPr="00B62495">
              <w:rPr>
                <w:rFonts w:cstheme="minorHAnsi"/>
                <w:sz w:val="24"/>
                <w:szCs w:val="24"/>
              </w:rPr>
              <w:t>I can, w</w:t>
            </w:r>
            <w:r w:rsidR="00177908" w:rsidRPr="00B62495">
              <w:rPr>
                <w:rFonts w:cstheme="minorHAnsi"/>
                <w:sz w:val="24"/>
                <w:szCs w:val="24"/>
              </w:rPr>
              <w:t>ith minimal support,</w:t>
            </w:r>
            <w:r w:rsidRPr="00B62495">
              <w:rPr>
                <w:rFonts w:cstheme="minorHAnsi"/>
                <w:sz w:val="24"/>
                <w:szCs w:val="24"/>
              </w:rPr>
              <w:t xml:space="preserve"> identify some of the ways in which fiction and non-fiction texts are structured and sometimes identify why the author might have chosen this structure.</w:t>
            </w:r>
          </w:p>
        </w:tc>
        <w:tc>
          <w:tcPr>
            <w:tcW w:w="1852" w:type="dxa"/>
          </w:tcPr>
          <w:p w:rsidR="00BB1D5F" w:rsidRPr="00B62495" w:rsidRDefault="00BB1D5F" w:rsidP="00F86B5A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310FE4" w:rsidRDefault="00F86B5A" w:rsidP="00F86B5A">
      <w:pPr>
        <w:rPr>
          <w:b/>
          <w:u w:val="single"/>
        </w:rPr>
      </w:pPr>
    </w:p>
    <w:p w:rsidR="00310FE4" w:rsidRPr="00310FE4" w:rsidRDefault="00310FE4">
      <w:pPr>
        <w:rPr>
          <w:b/>
          <w:u w:val="single"/>
        </w:rPr>
      </w:pPr>
    </w:p>
    <w:sectPr w:rsidR="00310FE4" w:rsidRPr="00310FE4" w:rsidSect="00BB1D5F">
      <w:pgSz w:w="11906" w:h="16838"/>
      <w:pgMar w:top="1440" w:right="1440" w:bottom="1440" w:left="1440" w:header="708" w:footer="708" w:gutter="0"/>
      <w:pgBorders w:offsetFrom="page">
        <w:top w:val="single" w:sz="48" w:space="24" w:color="002060"/>
        <w:left w:val="single" w:sz="48" w:space="24" w:color="002060"/>
        <w:bottom w:val="single" w:sz="48" w:space="24" w:color="002060"/>
        <w:right w:val="singl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034F70"/>
    <w:rsid w:val="000F6211"/>
    <w:rsid w:val="00123728"/>
    <w:rsid w:val="00173D52"/>
    <w:rsid w:val="00177908"/>
    <w:rsid w:val="002321A7"/>
    <w:rsid w:val="00310FE4"/>
    <w:rsid w:val="00537F4E"/>
    <w:rsid w:val="007B33C4"/>
    <w:rsid w:val="007E62F6"/>
    <w:rsid w:val="008C6C61"/>
    <w:rsid w:val="00915611"/>
    <w:rsid w:val="0098229E"/>
    <w:rsid w:val="009C008D"/>
    <w:rsid w:val="00AA122C"/>
    <w:rsid w:val="00B62495"/>
    <w:rsid w:val="00BB1D5F"/>
    <w:rsid w:val="00C11E54"/>
    <w:rsid w:val="00C176E8"/>
    <w:rsid w:val="00DD627F"/>
    <w:rsid w:val="00DE0224"/>
    <w:rsid w:val="00E26905"/>
    <w:rsid w:val="00E83DF5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1AB69-EC20-48E0-AF89-39800E8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7</cp:revision>
  <dcterms:created xsi:type="dcterms:W3CDTF">2019-01-27T15:21:00Z</dcterms:created>
  <dcterms:modified xsi:type="dcterms:W3CDTF">2022-11-30T12:24:00Z</dcterms:modified>
</cp:coreProperties>
</file>