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6753DB" w:rsidRDefault="001E3BB0" w:rsidP="006753DB">
      <w:pPr>
        <w:jc w:val="center"/>
        <w:rPr>
          <w:rFonts w:cstheme="minorHAnsi"/>
          <w:b/>
          <w:sz w:val="40"/>
          <w:szCs w:val="40"/>
          <w:u w:val="single"/>
        </w:rPr>
      </w:pPr>
      <w:r w:rsidRPr="006753DB">
        <w:rPr>
          <w:rFonts w:cstheme="minorHAnsi"/>
          <w:b/>
          <w:sz w:val="40"/>
          <w:szCs w:val="40"/>
          <w:u w:val="single"/>
        </w:rPr>
        <w:t>Red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1854"/>
      </w:tblGrid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answer how and why questions when the answer is clearly in the book.</w:t>
            </w:r>
          </w:p>
        </w:tc>
        <w:tc>
          <w:tcPr>
            <w:tcW w:w="1904" w:type="dxa"/>
          </w:tcPr>
          <w:p w:rsidR="00F86B5A" w:rsidRPr="00164243" w:rsidRDefault="00F86B5A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answer simple questions about the book.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remember the main events in the story.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order some of the main</w:t>
            </w:r>
            <w:bookmarkStart w:id="0" w:name="_GoBack"/>
            <w:bookmarkEnd w:id="0"/>
            <w:r w:rsidRPr="00164243">
              <w:rPr>
                <w:rFonts w:cstheme="minorHAnsi"/>
                <w:sz w:val="24"/>
                <w:szCs w:val="24"/>
              </w:rPr>
              <w:t xml:space="preserve"> events in the story.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know where information can be found.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answer ‘why do you think…?’ questions.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say what might happen next in a story.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give my opinion of a book.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spot the sound in alliteration.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64243" w:rsidTr="00F86B5A">
        <w:tc>
          <w:tcPr>
            <w:tcW w:w="7338" w:type="dxa"/>
          </w:tcPr>
          <w:p w:rsidR="00F86B5A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begin to work out the meaning of new words from a story I have heard.</w:t>
            </w:r>
          </w:p>
        </w:tc>
        <w:tc>
          <w:tcPr>
            <w:tcW w:w="1904" w:type="dxa"/>
          </w:tcPr>
          <w:p w:rsidR="00F86B5A" w:rsidRPr="00164243" w:rsidRDefault="00F86B5A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E3BB0" w:rsidRPr="00164243" w:rsidTr="00F86B5A">
        <w:tc>
          <w:tcPr>
            <w:tcW w:w="7338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know that stories have a beginning, middle and end.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E3BB0" w:rsidRPr="00164243" w:rsidTr="00F86B5A">
        <w:tc>
          <w:tcPr>
            <w:tcW w:w="7338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64243">
              <w:rPr>
                <w:rFonts w:cstheme="minorHAnsi"/>
                <w:sz w:val="24"/>
                <w:szCs w:val="24"/>
              </w:rPr>
              <w:t>I can find the beginning of a story and turn the pages correctly.</w:t>
            </w:r>
          </w:p>
        </w:tc>
        <w:tc>
          <w:tcPr>
            <w:tcW w:w="1904" w:type="dxa"/>
          </w:tcPr>
          <w:p w:rsidR="001E3BB0" w:rsidRPr="00164243" w:rsidRDefault="001E3BB0" w:rsidP="00216A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164243" w:rsidRDefault="00F86B5A" w:rsidP="00216A55">
      <w:pPr>
        <w:jc w:val="both"/>
        <w:rPr>
          <w:rFonts w:cstheme="minorHAnsi"/>
          <w:sz w:val="24"/>
          <w:szCs w:val="24"/>
          <w:u w:val="single"/>
        </w:rPr>
      </w:pPr>
    </w:p>
    <w:sectPr w:rsidR="00F86B5A" w:rsidRPr="00164243" w:rsidSect="001E3BB0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164243"/>
    <w:rsid w:val="001E3BB0"/>
    <w:rsid w:val="00216A55"/>
    <w:rsid w:val="002B1AAD"/>
    <w:rsid w:val="006753DB"/>
    <w:rsid w:val="007B33C4"/>
    <w:rsid w:val="009B4206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E825"/>
  <w15:docId w15:val="{EDC6B96E-1BDF-41A0-BC22-E80B8A68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6</cp:revision>
  <cp:lastPrinted>2018-11-20T07:42:00Z</cp:lastPrinted>
  <dcterms:created xsi:type="dcterms:W3CDTF">2018-10-08T19:47:00Z</dcterms:created>
  <dcterms:modified xsi:type="dcterms:W3CDTF">2022-11-30T12:31:00Z</dcterms:modified>
</cp:coreProperties>
</file>